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E4A2F" w14:textId="77777777" w:rsidR="003C6292" w:rsidRPr="003C6292" w:rsidRDefault="003C6292" w:rsidP="003C6292">
      <w:pPr>
        <w:jc w:val="right"/>
      </w:pPr>
    </w:p>
    <w:p w14:paraId="1FE5C2F1" w14:textId="77777777" w:rsidR="00335DB9" w:rsidRPr="003C6292" w:rsidRDefault="001C6A4B" w:rsidP="00335DB9">
      <w:pPr>
        <w:jc w:val="right"/>
        <w:rPr>
          <w:b/>
        </w:rPr>
      </w:pPr>
      <w:r w:rsidRPr="003C6292">
        <w:rPr>
          <w:b/>
        </w:rPr>
        <w:t>Apstiprināts:</w:t>
      </w:r>
    </w:p>
    <w:p w14:paraId="4C745EF5" w14:textId="0E130826" w:rsidR="00335DB9" w:rsidRPr="003C6292" w:rsidRDefault="001C6A4B" w:rsidP="00335DB9">
      <w:pPr>
        <w:jc w:val="right"/>
      </w:pPr>
      <w:r w:rsidRPr="003C6292">
        <w:t xml:space="preserve">Zemgales  plānošanas reģiona </w:t>
      </w:r>
      <w:r w:rsidR="00FE2EA4" w:rsidRPr="003C6292">
        <w:t>a</w:t>
      </w:r>
      <w:r w:rsidRPr="003C6292">
        <w:t xml:space="preserve">ttīstības padomes 2022.gada </w:t>
      </w:r>
      <w:r w:rsidR="00FE2EA4" w:rsidRPr="003C6292">
        <w:t xml:space="preserve">25.janvāra </w:t>
      </w:r>
      <w:r w:rsidRPr="003C6292">
        <w:t>sēdē:</w:t>
      </w:r>
    </w:p>
    <w:p w14:paraId="6AEAA749" w14:textId="11112ED0" w:rsidR="00335DB9" w:rsidRDefault="001C6A4B" w:rsidP="00335DB9">
      <w:pPr>
        <w:jc w:val="right"/>
      </w:pPr>
      <w:r w:rsidRPr="003C6292">
        <w:t>Lēmums Nr. 25., Sēdes protokola Nr.7.</w:t>
      </w:r>
    </w:p>
    <w:p w14:paraId="4E2F0B1D" w14:textId="77777777" w:rsidR="001A7994" w:rsidRDefault="001A7994" w:rsidP="00335DB9">
      <w:pPr>
        <w:jc w:val="right"/>
      </w:pPr>
    </w:p>
    <w:p w14:paraId="5B3DA0CD" w14:textId="45CCFFA5" w:rsidR="001A7994" w:rsidRPr="002E5D33" w:rsidRDefault="001A7994" w:rsidP="00335DB9">
      <w:pPr>
        <w:jc w:val="right"/>
        <w:rPr>
          <w:i/>
          <w:iCs/>
        </w:rPr>
      </w:pPr>
      <w:r w:rsidRPr="002E5D33">
        <w:rPr>
          <w:i/>
          <w:iCs/>
        </w:rPr>
        <w:t>Grozījumi 18.10.2022. ZPRAP lēmums Nr.</w:t>
      </w:r>
      <w:r w:rsidR="002E5D33" w:rsidRPr="002E5D33">
        <w:rPr>
          <w:i/>
          <w:iCs/>
        </w:rPr>
        <w:t>67, prot. Nr.15</w:t>
      </w:r>
      <w:r w:rsidRPr="002E5D33">
        <w:rPr>
          <w:i/>
          <w:iCs/>
        </w:rPr>
        <w:t>.</w:t>
      </w:r>
    </w:p>
    <w:p w14:paraId="0E0CDCBE" w14:textId="77777777" w:rsidR="00C63290" w:rsidRPr="003C6292" w:rsidRDefault="00C63290" w:rsidP="00BD2B93">
      <w:pPr>
        <w:jc w:val="right"/>
        <w:rPr>
          <w:color w:val="000000" w:themeColor="text1"/>
        </w:rPr>
      </w:pPr>
    </w:p>
    <w:p w14:paraId="763C644C" w14:textId="77777777" w:rsidR="003C08F0" w:rsidRPr="003C6292" w:rsidRDefault="003C08F0" w:rsidP="003C08F0">
      <w:pPr>
        <w:jc w:val="center"/>
        <w:rPr>
          <w:color w:val="000000" w:themeColor="text1"/>
        </w:rPr>
      </w:pPr>
    </w:p>
    <w:p w14:paraId="05E0AB14" w14:textId="7C30200D" w:rsidR="003C08F0" w:rsidRPr="003C6292" w:rsidRDefault="001C6A4B" w:rsidP="003C08F0">
      <w:pPr>
        <w:jc w:val="center"/>
        <w:rPr>
          <w:caps/>
          <w:color w:val="000000" w:themeColor="text1"/>
        </w:rPr>
      </w:pPr>
      <w:r w:rsidRPr="003C6292">
        <w:rPr>
          <w:caps/>
          <w:color w:val="000000" w:themeColor="text1"/>
        </w:rPr>
        <w:t>ZEMGALES plānošanas reģiona</w:t>
      </w:r>
    </w:p>
    <w:p w14:paraId="170FCE4C" w14:textId="57DFEEED" w:rsidR="004B7E4F" w:rsidRPr="003C6292" w:rsidRDefault="001C6A4B" w:rsidP="003C08F0">
      <w:pPr>
        <w:spacing w:after="120"/>
        <w:jc w:val="center"/>
        <w:rPr>
          <w:b/>
          <w:color w:val="000000" w:themeColor="text1"/>
        </w:rPr>
      </w:pPr>
      <w:r w:rsidRPr="003C6292">
        <w:rPr>
          <w:b/>
          <w:color w:val="000000" w:themeColor="text1"/>
        </w:rPr>
        <w:t>darba plāns</w:t>
      </w:r>
      <w:r w:rsidR="00C84E46" w:rsidRPr="003C6292">
        <w:rPr>
          <w:b/>
          <w:color w:val="000000" w:themeColor="text1"/>
        </w:rPr>
        <w:t xml:space="preserve"> 202</w:t>
      </w:r>
      <w:r w:rsidR="00F52908" w:rsidRPr="003C6292">
        <w:rPr>
          <w:b/>
          <w:color w:val="000000" w:themeColor="text1"/>
        </w:rPr>
        <w:t>2</w:t>
      </w:r>
      <w:r w:rsidR="00933E64" w:rsidRPr="003C6292">
        <w:rPr>
          <w:b/>
          <w:color w:val="000000" w:themeColor="text1"/>
        </w:rPr>
        <w:t>.</w:t>
      </w:r>
      <w:r w:rsidRPr="003C6292">
        <w:rPr>
          <w:b/>
          <w:color w:val="000000" w:themeColor="text1"/>
        </w:rPr>
        <w:t xml:space="preserve">gadam </w:t>
      </w:r>
    </w:p>
    <w:p w14:paraId="5469FDA5" w14:textId="77777777" w:rsidR="003C08F0" w:rsidRPr="003C6292" w:rsidRDefault="001C6A4B" w:rsidP="003C08F0">
      <w:pPr>
        <w:spacing w:after="120"/>
        <w:jc w:val="center"/>
        <w:rPr>
          <w:color w:val="000000" w:themeColor="text1"/>
        </w:rPr>
      </w:pPr>
      <w:r w:rsidRPr="003C6292">
        <w:rPr>
          <w:b/>
          <w:color w:val="000000" w:themeColor="text1"/>
        </w:rPr>
        <w:t xml:space="preserve">(ES fondu un </w:t>
      </w:r>
      <w:r w:rsidR="005B2885" w:rsidRPr="003C6292">
        <w:rPr>
          <w:b/>
          <w:color w:val="000000" w:themeColor="text1"/>
        </w:rPr>
        <w:t xml:space="preserve">citu </w:t>
      </w:r>
      <w:r w:rsidRPr="003C6292">
        <w:rPr>
          <w:b/>
          <w:color w:val="000000" w:themeColor="text1"/>
        </w:rPr>
        <w:t>ārvalstu finanšu palīdzības projektu īstenošana)</w:t>
      </w:r>
    </w:p>
    <w:tbl>
      <w:tblPr>
        <w:tblpPr w:leftFromText="180" w:rightFromText="180" w:vertAnchor="text" w:tblpX="-10" w:tblpY="1"/>
        <w:tblOverlap w:val="never"/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6"/>
        <w:gridCol w:w="1836"/>
        <w:gridCol w:w="20"/>
        <w:gridCol w:w="1257"/>
        <w:gridCol w:w="19"/>
        <w:gridCol w:w="2808"/>
        <w:gridCol w:w="27"/>
        <w:gridCol w:w="2066"/>
        <w:gridCol w:w="60"/>
        <w:gridCol w:w="1701"/>
        <w:gridCol w:w="1701"/>
        <w:gridCol w:w="1276"/>
        <w:gridCol w:w="1276"/>
      </w:tblGrid>
      <w:tr w:rsidR="00E21B19" w14:paraId="6DEC18D9" w14:textId="77777777" w:rsidTr="00F67BB0">
        <w:trPr>
          <w:trHeight w:val="115"/>
        </w:trPr>
        <w:tc>
          <w:tcPr>
            <w:tcW w:w="11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1347A16" w14:textId="77777777" w:rsidR="000467E3" w:rsidRPr="003C6292" w:rsidRDefault="001C6A4B" w:rsidP="00D2576A">
            <w:pPr>
              <w:jc w:val="center"/>
              <w:rPr>
                <w:b/>
                <w:color w:val="000000" w:themeColor="text1"/>
              </w:rPr>
            </w:pPr>
            <w:r w:rsidRPr="003C6292">
              <w:rPr>
                <w:b/>
                <w:color w:val="000000" w:themeColor="text1"/>
              </w:rPr>
              <w:t>Nr.</w:t>
            </w:r>
          </w:p>
          <w:p w14:paraId="553C5AFC" w14:textId="77777777" w:rsidR="000467E3" w:rsidRPr="003C6292" w:rsidRDefault="001C6A4B" w:rsidP="00D2576A">
            <w:pPr>
              <w:jc w:val="center"/>
              <w:rPr>
                <w:b/>
                <w:color w:val="000000" w:themeColor="text1"/>
              </w:rPr>
            </w:pPr>
            <w:r w:rsidRPr="003C6292">
              <w:rPr>
                <w:b/>
                <w:color w:val="000000" w:themeColor="text1"/>
              </w:rPr>
              <w:t>p.k.</w:t>
            </w:r>
          </w:p>
        </w:tc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77B49D9" w14:textId="77777777" w:rsidR="000467E3" w:rsidRPr="003C6292" w:rsidRDefault="001C6A4B" w:rsidP="00D2576A">
            <w:pPr>
              <w:jc w:val="center"/>
              <w:rPr>
                <w:b/>
                <w:color w:val="000000" w:themeColor="text1"/>
              </w:rPr>
            </w:pPr>
            <w:r w:rsidRPr="003C6292">
              <w:rPr>
                <w:b/>
                <w:color w:val="000000" w:themeColor="text1"/>
              </w:rPr>
              <w:t>Projekta</w:t>
            </w:r>
          </w:p>
          <w:p w14:paraId="1FCCAFAC" w14:textId="1B2B69E0" w:rsidR="000467E3" w:rsidRPr="003C6292" w:rsidRDefault="001C6A4B" w:rsidP="00D2576A">
            <w:pPr>
              <w:jc w:val="center"/>
              <w:rPr>
                <w:b/>
                <w:color w:val="000000" w:themeColor="text1"/>
              </w:rPr>
            </w:pPr>
            <w:r w:rsidRPr="003C6292">
              <w:rPr>
                <w:b/>
                <w:color w:val="000000" w:themeColor="text1"/>
              </w:rPr>
              <w:t xml:space="preserve">nosaukums </w:t>
            </w:r>
          </w:p>
        </w:tc>
        <w:tc>
          <w:tcPr>
            <w:tcW w:w="12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0A7C28E9" w14:textId="120A9DBB" w:rsidR="000467E3" w:rsidRPr="003C6292" w:rsidRDefault="001C6A4B" w:rsidP="00D2576A">
            <w:pPr>
              <w:jc w:val="center"/>
              <w:rPr>
                <w:b/>
                <w:color w:val="000000" w:themeColor="text1"/>
              </w:rPr>
            </w:pPr>
            <w:r w:rsidRPr="003C6292">
              <w:rPr>
                <w:b/>
                <w:color w:val="000000" w:themeColor="text1"/>
              </w:rPr>
              <w:t>Projekta Nr.</w:t>
            </w:r>
          </w:p>
        </w:tc>
        <w:tc>
          <w:tcPr>
            <w:tcW w:w="28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583A3ACD" w14:textId="77777777" w:rsidR="000467E3" w:rsidRPr="003C6292" w:rsidRDefault="001C6A4B" w:rsidP="00D2576A">
            <w:pPr>
              <w:jc w:val="center"/>
              <w:rPr>
                <w:color w:val="000000" w:themeColor="text1"/>
              </w:rPr>
            </w:pPr>
            <w:r w:rsidRPr="003C6292">
              <w:rPr>
                <w:b/>
                <w:color w:val="000000" w:themeColor="text1"/>
              </w:rPr>
              <w:t>Projekta mērķis</w:t>
            </w:r>
            <w:r>
              <w:rPr>
                <w:rStyle w:val="Vresatsauce"/>
                <w:b/>
                <w:color w:val="000000" w:themeColor="text1"/>
              </w:rPr>
              <w:footnoteReference w:id="1"/>
            </w:r>
            <w:r w:rsidRPr="003C6292">
              <w:rPr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20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4CEEA13D" w14:textId="77777777" w:rsidR="000467E3" w:rsidRPr="003C6292" w:rsidRDefault="001C6A4B" w:rsidP="00D2576A">
            <w:pPr>
              <w:jc w:val="center"/>
              <w:rPr>
                <w:color w:val="000000" w:themeColor="text1"/>
              </w:rPr>
            </w:pPr>
            <w:r w:rsidRPr="003C6292">
              <w:rPr>
                <w:b/>
                <w:color w:val="000000" w:themeColor="text1"/>
              </w:rPr>
              <w:t>Darbības rezultāti un rezultatīvie rādītāji</w:t>
            </w:r>
          </w:p>
        </w:tc>
        <w:tc>
          <w:tcPr>
            <w:tcW w:w="4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9AC8809" w14:textId="77777777" w:rsidR="000467E3" w:rsidRPr="003C6292" w:rsidRDefault="001C6A4B" w:rsidP="00D2576A">
            <w:pPr>
              <w:jc w:val="center"/>
              <w:rPr>
                <w:b/>
                <w:color w:val="000000" w:themeColor="text1"/>
              </w:rPr>
            </w:pPr>
            <w:r w:rsidRPr="003C6292">
              <w:rPr>
                <w:b/>
                <w:color w:val="000000" w:themeColor="text1"/>
              </w:rPr>
              <w:t>Projekta sākuma un beigu datums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AEBAA2B" w14:textId="77777777" w:rsidR="000467E3" w:rsidRPr="00567C2B" w:rsidRDefault="001C6A4B" w:rsidP="00D2576A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567C2B">
              <w:rPr>
                <w:b/>
                <w:color w:val="000000" w:themeColor="text1"/>
                <w:sz w:val="18"/>
                <w:szCs w:val="18"/>
              </w:rPr>
              <w:t xml:space="preserve">Pasākuma veikšanai nepieciešamie cilvēkresursi </w:t>
            </w:r>
          </w:p>
        </w:tc>
      </w:tr>
      <w:tr w:rsidR="00E21B19" w14:paraId="5E015D71" w14:textId="77777777" w:rsidTr="00F67BB0">
        <w:trPr>
          <w:trHeight w:val="502"/>
        </w:trPr>
        <w:tc>
          <w:tcPr>
            <w:tcW w:w="11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58225F6" w14:textId="77777777" w:rsidR="000467E3" w:rsidRPr="003C6292" w:rsidRDefault="000467E3" w:rsidP="00D2576A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8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CF6FBD9" w14:textId="77777777" w:rsidR="000467E3" w:rsidRPr="003C6292" w:rsidRDefault="000467E3" w:rsidP="00D2576A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7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6A28977C" w14:textId="77777777" w:rsidR="000467E3" w:rsidRPr="003C6292" w:rsidRDefault="000467E3" w:rsidP="00D2576A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82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32486037" w14:textId="77777777" w:rsidR="000467E3" w:rsidRPr="003C6292" w:rsidRDefault="000467E3" w:rsidP="00D2576A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0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14:paraId="1D9FF49A" w14:textId="77777777" w:rsidR="000467E3" w:rsidRPr="003C6292" w:rsidRDefault="000467E3" w:rsidP="00D2576A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7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1C776A86" w14:textId="77777777" w:rsidR="000467E3" w:rsidRPr="006149AC" w:rsidRDefault="001C6A4B" w:rsidP="00D2576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149AC">
              <w:rPr>
                <w:color w:val="000000" w:themeColor="text1"/>
                <w:sz w:val="16"/>
                <w:szCs w:val="16"/>
              </w:rPr>
              <w:t>izpildes sākums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C3E6176" w14:textId="77777777" w:rsidR="000467E3" w:rsidRPr="006149AC" w:rsidRDefault="001C6A4B" w:rsidP="00D2576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149AC">
              <w:rPr>
                <w:color w:val="000000" w:themeColor="text1"/>
                <w:sz w:val="16"/>
                <w:szCs w:val="16"/>
              </w:rPr>
              <w:t>izpildes beigas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702DA9FB" w14:textId="77777777" w:rsidR="000467E3" w:rsidRPr="006149AC" w:rsidRDefault="001C6A4B" w:rsidP="00D2576A">
            <w:pPr>
              <w:jc w:val="center"/>
              <w:rPr>
                <w:b/>
                <w:color w:val="000000" w:themeColor="text1"/>
                <w:sz w:val="16"/>
                <w:szCs w:val="16"/>
              </w:rPr>
            </w:pPr>
            <w:r w:rsidRPr="006149AC">
              <w:rPr>
                <w:bCs/>
                <w:color w:val="000000" w:themeColor="text1"/>
                <w:sz w:val="16"/>
                <w:szCs w:val="16"/>
              </w:rPr>
              <w:t>Iesniegšana attīstības padomē apstiprināšanai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14:paraId="22DEF247" w14:textId="77777777" w:rsidR="000467E3" w:rsidRPr="003C6292" w:rsidRDefault="000467E3" w:rsidP="00D2576A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E21B19" w14:paraId="5FFC8DA4" w14:textId="77777777" w:rsidTr="00F67BB0">
        <w:trPr>
          <w:trHeight w:val="269"/>
        </w:trPr>
        <w:tc>
          <w:tcPr>
            <w:tcW w:w="1116" w:type="dxa"/>
            <w:shd w:val="clear" w:color="auto" w:fill="BFBFBF" w:themeFill="background1" w:themeFillShade="BF"/>
          </w:tcPr>
          <w:p w14:paraId="756A951C" w14:textId="5804B0A7" w:rsidR="000467E3" w:rsidRPr="003C6292" w:rsidRDefault="00AC5BB3" w:rsidP="00D2576A">
            <w:pPr>
              <w:ind w:left="113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</w:t>
            </w:r>
          </w:p>
        </w:tc>
        <w:tc>
          <w:tcPr>
            <w:tcW w:w="14047" w:type="dxa"/>
            <w:gridSpan w:val="12"/>
            <w:shd w:val="clear" w:color="auto" w:fill="BFBFBF" w:themeFill="background1" w:themeFillShade="BF"/>
          </w:tcPr>
          <w:p w14:paraId="07263644" w14:textId="7EC827DB" w:rsidR="00E65195" w:rsidRPr="003C6292" w:rsidRDefault="001C6A4B" w:rsidP="00D2576A">
            <w:pPr>
              <w:rPr>
                <w:b/>
                <w:bCs/>
                <w:color w:val="000000" w:themeColor="text1"/>
                <w:shd w:val="clear" w:color="auto" w:fill="999999"/>
              </w:rPr>
            </w:pPr>
            <w:r w:rsidRPr="003C6292">
              <w:rPr>
                <w:b/>
                <w:bCs/>
                <w:color w:val="000000" w:themeColor="text1"/>
              </w:rPr>
              <w:t xml:space="preserve"> </w:t>
            </w:r>
            <w:r w:rsidR="00AC5BB3" w:rsidRPr="00023DB0">
              <w:rPr>
                <w:b/>
                <w:color w:val="000000" w:themeColor="text1"/>
              </w:rPr>
              <w:t>69.09.00 Pārrobežu sadarbības programmu darbības nodrošināšana, projekti un pasākumi (2021-2027)</w:t>
            </w:r>
          </w:p>
        </w:tc>
      </w:tr>
      <w:tr w:rsidR="00AC5BB3" w14:paraId="0757951E" w14:textId="77777777" w:rsidTr="00266865">
        <w:trPr>
          <w:trHeight w:val="266"/>
        </w:trPr>
        <w:tc>
          <w:tcPr>
            <w:tcW w:w="1116" w:type="dxa"/>
            <w:shd w:val="clear" w:color="auto" w:fill="8DB3E2" w:themeFill="text2" w:themeFillTint="66"/>
          </w:tcPr>
          <w:p w14:paraId="3FE2A9CD" w14:textId="77777777" w:rsidR="00AC5BB3" w:rsidRPr="003C6292" w:rsidRDefault="00AC5BB3" w:rsidP="00AC5BB3">
            <w:pPr>
              <w:ind w:left="113"/>
              <w:rPr>
                <w:b/>
                <w:color w:val="000000" w:themeColor="text1"/>
              </w:rPr>
            </w:pPr>
          </w:p>
        </w:tc>
        <w:tc>
          <w:tcPr>
            <w:tcW w:w="14047" w:type="dxa"/>
            <w:gridSpan w:val="12"/>
            <w:shd w:val="clear" w:color="auto" w:fill="8DB3E2" w:themeFill="text2" w:themeFillTint="66"/>
          </w:tcPr>
          <w:p w14:paraId="7598F0B7" w14:textId="5C0979FC" w:rsidR="00AC5BB3" w:rsidRPr="003C6292" w:rsidRDefault="00AC5BB3" w:rsidP="00AC5BB3">
            <w:pPr>
              <w:ind w:left="113"/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4.1. INTERREG Baltijas jūras reģiona transnacionālās sadarbības programma 2021.-2027. gadam</w:t>
            </w:r>
          </w:p>
        </w:tc>
      </w:tr>
      <w:tr w:rsidR="00AC5BB3" w14:paraId="546627F0" w14:textId="77777777" w:rsidTr="00855274">
        <w:trPr>
          <w:trHeight w:val="389"/>
        </w:trPr>
        <w:tc>
          <w:tcPr>
            <w:tcW w:w="1116" w:type="dxa"/>
            <w:vMerge w:val="restart"/>
            <w:shd w:val="clear" w:color="auto" w:fill="auto"/>
          </w:tcPr>
          <w:p w14:paraId="47046F0B" w14:textId="7E676BC1" w:rsidR="00AC5BB3" w:rsidRPr="003C6292" w:rsidRDefault="00AC5BB3" w:rsidP="00AC5BB3">
            <w:pPr>
              <w:ind w:left="113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</w:t>
            </w:r>
            <w:r w:rsidRPr="003C6292">
              <w:rPr>
                <w:b/>
                <w:color w:val="000000" w:themeColor="text1"/>
              </w:rPr>
              <w:t>.1.</w:t>
            </w:r>
            <w:r>
              <w:rPr>
                <w:b/>
                <w:color w:val="000000" w:themeColor="text1"/>
              </w:rPr>
              <w:t>1.</w:t>
            </w:r>
          </w:p>
          <w:p w14:paraId="1024CA72" w14:textId="77777777" w:rsidR="00AC5BB3" w:rsidRPr="003C6292" w:rsidRDefault="00AC5BB3" w:rsidP="00AC5BB3">
            <w:pPr>
              <w:ind w:left="113"/>
              <w:rPr>
                <w:b/>
                <w:color w:val="000000" w:themeColor="text1"/>
              </w:rPr>
            </w:pPr>
          </w:p>
        </w:tc>
        <w:tc>
          <w:tcPr>
            <w:tcW w:w="1836" w:type="dxa"/>
            <w:vMerge w:val="restart"/>
            <w:shd w:val="clear" w:color="auto" w:fill="auto"/>
          </w:tcPr>
          <w:p w14:paraId="6E773BE5" w14:textId="188C513B" w:rsidR="00AC5BB3" w:rsidRPr="003C6292" w:rsidRDefault="00AC5BB3" w:rsidP="00AC5BB3">
            <w:pPr>
              <w:ind w:left="113"/>
              <w:rPr>
                <w:b/>
                <w:bCs/>
                <w:color w:val="000000" w:themeColor="text1"/>
              </w:rPr>
            </w:pPr>
            <w:r w:rsidRPr="00266865">
              <w:rPr>
                <w:b/>
                <w:bCs/>
                <w:color w:val="000000" w:themeColor="text1"/>
              </w:rPr>
              <w:t>Zilās-zaļās bioloģiskās sadarbības Baltijas jūras reģionā</w:t>
            </w:r>
            <w:r>
              <w:rPr>
                <w:b/>
                <w:bCs/>
                <w:color w:val="000000" w:themeColor="text1"/>
              </w:rPr>
              <w:t xml:space="preserve"> (</w:t>
            </w:r>
            <w:proofErr w:type="spellStart"/>
            <w:r>
              <w:rPr>
                <w:b/>
                <w:bCs/>
                <w:color w:val="000000" w:themeColor="text1"/>
              </w:rPr>
              <w:t>Blu</w:t>
            </w:r>
            <w:r w:rsidR="004335ED">
              <w:rPr>
                <w:b/>
                <w:bCs/>
                <w:color w:val="000000" w:themeColor="text1"/>
              </w:rPr>
              <w:t>e</w:t>
            </w:r>
            <w:proofErr w:type="spellEnd"/>
            <w:r>
              <w:rPr>
                <w:b/>
                <w:bCs/>
                <w:color w:val="000000" w:themeColor="text1"/>
              </w:rPr>
              <w:t>-Gree</w:t>
            </w:r>
            <w:r w:rsidR="004335ED">
              <w:rPr>
                <w:b/>
                <w:bCs/>
                <w:color w:val="000000" w:themeColor="text1"/>
              </w:rPr>
              <w:t xml:space="preserve">n </w:t>
            </w:r>
            <w:proofErr w:type="spellStart"/>
            <w:r>
              <w:rPr>
                <w:b/>
                <w:bCs/>
                <w:color w:val="000000" w:themeColor="text1"/>
              </w:rPr>
              <w:t>Bio</w:t>
            </w:r>
            <w:proofErr w:type="spellEnd"/>
            <w:r w:rsidR="004335ED">
              <w:rPr>
                <w:b/>
                <w:bCs/>
                <w:color w:val="000000" w:themeColor="text1"/>
              </w:rPr>
              <w:t xml:space="preserve"> </w:t>
            </w:r>
            <w:proofErr w:type="spellStart"/>
            <w:r>
              <w:rPr>
                <w:b/>
                <w:bCs/>
                <w:color w:val="000000" w:themeColor="text1"/>
              </w:rPr>
              <w:t>Lab</w:t>
            </w:r>
            <w:proofErr w:type="spellEnd"/>
            <w:r>
              <w:rPr>
                <w:b/>
                <w:bCs/>
                <w:color w:val="000000" w:themeColor="text1"/>
              </w:rPr>
              <w:t>)</w:t>
            </w:r>
          </w:p>
        </w:tc>
        <w:tc>
          <w:tcPr>
            <w:tcW w:w="1277" w:type="dxa"/>
            <w:gridSpan w:val="2"/>
            <w:vMerge w:val="restart"/>
            <w:shd w:val="clear" w:color="auto" w:fill="auto"/>
          </w:tcPr>
          <w:p w14:paraId="6F41C124" w14:textId="60D3A338" w:rsidR="00AC5BB3" w:rsidRPr="003C6292" w:rsidRDefault="00AC5BB3" w:rsidP="00AC5BB3">
            <w:pPr>
              <w:ind w:left="113"/>
              <w:rPr>
                <w:b/>
                <w:bCs/>
                <w:color w:val="000000" w:themeColor="text1"/>
              </w:rPr>
            </w:pPr>
            <w:r w:rsidRPr="0043701B">
              <w:rPr>
                <w:shd w:val="clear" w:color="auto" w:fill="FFFFFF"/>
              </w:rPr>
              <w:t>#S011</w:t>
            </w:r>
          </w:p>
        </w:tc>
        <w:tc>
          <w:tcPr>
            <w:tcW w:w="2827" w:type="dxa"/>
            <w:gridSpan w:val="2"/>
            <w:vMerge w:val="restart"/>
            <w:shd w:val="clear" w:color="auto" w:fill="auto"/>
          </w:tcPr>
          <w:p w14:paraId="0E9D3008" w14:textId="69C0B347" w:rsidR="00AC5BB3" w:rsidRPr="003C6292" w:rsidRDefault="00AC5BB3" w:rsidP="00AC5BB3">
            <w:pPr>
              <w:ind w:left="113"/>
              <w:rPr>
                <w:color w:val="000000" w:themeColor="text1"/>
              </w:rPr>
            </w:pPr>
            <w:proofErr w:type="spellStart"/>
            <w:r w:rsidRPr="0043701B">
              <w:rPr>
                <w:color w:val="000000" w:themeColor="text1"/>
              </w:rPr>
              <w:t>Blue</w:t>
            </w:r>
            <w:proofErr w:type="spellEnd"/>
            <w:r w:rsidRPr="0043701B">
              <w:rPr>
                <w:color w:val="000000" w:themeColor="text1"/>
              </w:rPr>
              <w:t xml:space="preserve">-Green </w:t>
            </w:r>
            <w:proofErr w:type="spellStart"/>
            <w:r w:rsidRPr="0043701B">
              <w:rPr>
                <w:color w:val="000000" w:themeColor="text1"/>
              </w:rPr>
              <w:t>Bio</w:t>
            </w:r>
            <w:proofErr w:type="spellEnd"/>
            <w:r w:rsidRPr="0043701B">
              <w:rPr>
                <w:color w:val="000000" w:themeColor="text1"/>
              </w:rPr>
              <w:t xml:space="preserve"> </w:t>
            </w:r>
            <w:proofErr w:type="spellStart"/>
            <w:r w:rsidRPr="0043701B">
              <w:rPr>
                <w:color w:val="000000" w:themeColor="text1"/>
              </w:rPr>
              <w:t>Lab</w:t>
            </w:r>
            <w:proofErr w:type="spellEnd"/>
            <w:r w:rsidRPr="0043701B">
              <w:rPr>
                <w:color w:val="000000" w:themeColor="text1"/>
              </w:rPr>
              <w:t xml:space="preserve"> projekta mērķis ir vienlaikus noteikt uz dabu balstītus, kā arī tirgus virzītus risinājumus visām šīm problēmām. Partneri paredz, ka ekonomiski izdevīgu </w:t>
            </w:r>
            <w:proofErr w:type="spellStart"/>
            <w:r w:rsidRPr="0043701B">
              <w:rPr>
                <w:color w:val="000000" w:themeColor="text1"/>
              </w:rPr>
              <w:t>biorisinājumu</w:t>
            </w:r>
            <w:proofErr w:type="spellEnd"/>
            <w:r w:rsidRPr="0043701B">
              <w:rPr>
                <w:color w:val="000000" w:themeColor="text1"/>
              </w:rPr>
              <w:t xml:space="preserve"> ieviešana nodrošinās ilgtermiņa izmaksu efektivitāti un paātrinās vides un klimatisko mērķu sasniegšanu.</w:t>
            </w:r>
          </w:p>
        </w:tc>
        <w:tc>
          <w:tcPr>
            <w:tcW w:w="8107" w:type="dxa"/>
            <w:gridSpan w:val="7"/>
            <w:shd w:val="clear" w:color="auto" w:fill="auto"/>
          </w:tcPr>
          <w:p w14:paraId="3F48515D" w14:textId="361925ED" w:rsidR="00AC5BB3" w:rsidRPr="003C6292" w:rsidRDefault="00AC5BB3" w:rsidP="00AC5BB3">
            <w:pPr>
              <w:ind w:left="113"/>
              <w:jc w:val="center"/>
              <w:rPr>
                <w:color w:val="000000" w:themeColor="text1"/>
              </w:rPr>
            </w:pPr>
            <w:r w:rsidRPr="003C6292">
              <w:rPr>
                <w:color w:val="000000" w:themeColor="text1"/>
              </w:rPr>
              <w:t>Projekta īstenošanas laiks 01.</w:t>
            </w:r>
            <w:r>
              <w:rPr>
                <w:color w:val="000000" w:themeColor="text1"/>
              </w:rPr>
              <w:t>10</w:t>
            </w:r>
            <w:r w:rsidRPr="003C6292">
              <w:rPr>
                <w:color w:val="000000" w:themeColor="text1"/>
              </w:rPr>
              <w:t>.20</w:t>
            </w:r>
            <w:r>
              <w:rPr>
                <w:color w:val="000000" w:themeColor="text1"/>
              </w:rPr>
              <w:t>22</w:t>
            </w:r>
            <w:r w:rsidRPr="003C6292">
              <w:rPr>
                <w:color w:val="000000" w:themeColor="text1"/>
              </w:rPr>
              <w:t xml:space="preserve"> - 3</w:t>
            </w:r>
            <w:r>
              <w:rPr>
                <w:color w:val="000000" w:themeColor="text1"/>
              </w:rPr>
              <w:t>1</w:t>
            </w:r>
            <w:r w:rsidRPr="003C6292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3</w:t>
            </w:r>
            <w:r w:rsidRPr="003C6292">
              <w:rPr>
                <w:color w:val="000000" w:themeColor="text1"/>
              </w:rPr>
              <w:t>.202</w:t>
            </w:r>
            <w:r>
              <w:rPr>
                <w:color w:val="000000" w:themeColor="text1"/>
              </w:rPr>
              <w:t>4</w:t>
            </w:r>
            <w:r w:rsidRPr="003C6292">
              <w:rPr>
                <w:color w:val="000000" w:themeColor="text1"/>
              </w:rPr>
              <w:t>.</w:t>
            </w:r>
          </w:p>
        </w:tc>
      </w:tr>
      <w:tr w:rsidR="00AC5BB3" w14:paraId="4B3D0317" w14:textId="77777777" w:rsidTr="0043701B">
        <w:trPr>
          <w:trHeight w:val="389"/>
        </w:trPr>
        <w:tc>
          <w:tcPr>
            <w:tcW w:w="1116" w:type="dxa"/>
            <w:vMerge/>
            <w:shd w:val="clear" w:color="auto" w:fill="auto"/>
          </w:tcPr>
          <w:p w14:paraId="3424C0DA" w14:textId="77777777" w:rsidR="00AC5BB3" w:rsidRPr="003C6292" w:rsidRDefault="00AC5BB3" w:rsidP="00AC5BB3">
            <w:pPr>
              <w:ind w:left="113"/>
              <w:rPr>
                <w:b/>
                <w:color w:val="000000" w:themeColor="text1"/>
              </w:rPr>
            </w:pPr>
          </w:p>
        </w:tc>
        <w:tc>
          <w:tcPr>
            <w:tcW w:w="1836" w:type="dxa"/>
            <w:vMerge/>
            <w:shd w:val="clear" w:color="auto" w:fill="auto"/>
          </w:tcPr>
          <w:p w14:paraId="01073082" w14:textId="48E94E05" w:rsidR="00AC5BB3" w:rsidRDefault="00AC5BB3" w:rsidP="00AC5BB3">
            <w:pPr>
              <w:ind w:left="113"/>
              <w:rPr>
                <w:b/>
                <w:bCs/>
                <w:color w:val="000000" w:themeColor="text1"/>
              </w:rPr>
            </w:pPr>
          </w:p>
        </w:tc>
        <w:tc>
          <w:tcPr>
            <w:tcW w:w="1277" w:type="dxa"/>
            <w:gridSpan w:val="2"/>
            <w:vMerge/>
            <w:shd w:val="clear" w:color="auto" w:fill="auto"/>
          </w:tcPr>
          <w:p w14:paraId="0BDC9F61" w14:textId="246F671E" w:rsidR="00AC5BB3" w:rsidRPr="0043701B" w:rsidRDefault="00AC5BB3" w:rsidP="00AC5BB3">
            <w:pPr>
              <w:ind w:left="113"/>
              <w:rPr>
                <w:shd w:val="clear" w:color="auto" w:fill="FFFFFF"/>
              </w:rPr>
            </w:pPr>
          </w:p>
        </w:tc>
        <w:tc>
          <w:tcPr>
            <w:tcW w:w="2827" w:type="dxa"/>
            <w:gridSpan w:val="2"/>
            <w:vMerge/>
            <w:shd w:val="clear" w:color="auto" w:fill="auto"/>
          </w:tcPr>
          <w:p w14:paraId="29DB0FE7" w14:textId="540F4B18" w:rsidR="00AC5BB3" w:rsidRPr="0043701B" w:rsidRDefault="00AC5BB3" w:rsidP="00AC5BB3">
            <w:pPr>
              <w:ind w:left="113"/>
              <w:rPr>
                <w:color w:val="000000" w:themeColor="text1"/>
              </w:rPr>
            </w:pPr>
          </w:p>
        </w:tc>
        <w:tc>
          <w:tcPr>
            <w:tcW w:w="2153" w:type="dxa"/>
            <w:gridSpan w:val="3"/>
            <w:shd w:val="clear" w:color="auto" w:fill="auto"/>
          </w:tcPr>
          <w:p w14:paraId="13E8AF22" w14:textId="4A477540" w:rsidR="00AC5BB3" w:rsidRPr="003C6292" w:rsidRDefault="00AC5BB3" w:rsidP="00AC5BB3">
            <w:pPr>
              <w:ind w:lef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Dalība </w:t>
            </w:r>
            <w:proofErr w:type="spellStart"/>
            <w:r>
              <w:rPr>
                <w:color w:val="000000" w:themeColor="text1"/>
              </w:rPr>
              <w:t>kick-off</w:t>
            </w:r>
            <w:proofErr w:type="spellEnd"/>
            <w:r>
              <w:rPr>
                <w:color w:val="000000" w:themeColor="text1"/>
              </w:rPr>
              <w:t xml:space="preserve"> sanāksmē</w:t>
            </w:r>
          </w:p>
        </w:tc>
        <w:tc>
          <w:tcPr>
            <w:tcW w:w="1701" w:type="dxa"/>
            <w:shd w:val="clear" w:color="auto" w:fill="auto"/>
          </w:tcPr>
          <w:p w14:paraId="609368A4" w14:textId="47C31048" w:rsidR="00AC5BB3" w:rsidRPr="003C6292" w:rsidRDefault="00AC5BB3" w:rsidP="00AC5BB3">
            <w:pPr>
              <w:ind w:lef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01.10.2022</w:t>
            </w:r>
          </w:p>
        </w:tc>
        <w:tc>
          <w:tcPr>
            <w:tcW w:w="1701" w:type="dxa"/>
            <w:shd w:val="clear" w:color="auto" w:fill="auto"/>
          </w:tcPr>
          <w:p w14:paraId="12224BC0" w14:textId="246567CB" w:rsidR="00AC5BB3" w:rsidRPr="003C6292" w:rsidRDefault="00AC5BB3" w:rsidP="00AC5BB3">
            <w:pPr>
              <w:ind w:lef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31.12.2022</w:t>
            </w:r>
          </w:p>
        </w:tc>
        <w:tc>
          <w:tcPr>
            <w:tcW w:w="1276" w:type="dxa"/>
            <w:shd w:val="clear" w:color="auto" w:fill="auto"/>
          </w:tcPr>
          <w:p w14:paraId="48C0B501" w14:textId="0F6B4399" w:rsidR="00AC5BB3" w:rsidRPr="003C6292" w:rsidRDefault="00AC5BB3" w:rsidP="00AC5BB3">
            <w:pPr>
              <w:ind w:lef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n/a</w:t>
            </w:r>
          </w:p>
        </w:tc>
        <w:tc>
          <w:tcPr>
            <w:tcW w:w="1276" w:type="dxa"/>
            <w:shd w:val="clear" w:color="auto" w:fill="auto"/>
          </w:tcPr>
          <w:p w14:paraId="417BDBE7" w14:textId="29B8873A" w:rsidR="00AC5BB3" w:rsidRPr="003C6292" w:rsidRDefault="00AC5BB3" w:rsidP="00AC5BB3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4</w:t>
            </w:r>
            <w:r w:rsidRPr="003C6292">
              <w:rPr>
                <w:bCs/>
                <w:color w:val="000000" w:themeColor="text1"/>
              </w:rPr>
              <w:t xml:space="preserve"> darbinieki</w:t>
            </w:r>
          </w:p>
          <w:p w14:paraId="53FDD0B8" w14:textId="73C0D3F8" w:rsidR="00AC5BB3" w:rsidRPr="003C6292" w:rsidRDefault="00AC5BB3" w:rsidP="00AC5BB3">
            <w:pPr>
              <w:ind w:left="113"/>
              <w:jc w:val="center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</w:t>
            </w:r>
            <w:r w:rsidRPr="003C6292">
              <w:rPr>
                <w:bCs/>
                <w:color w:val="000000" w:themeColor="text1"/>
              </w:rPr>
              <w:t>,</w:t>
            </w:r>
            <w:r>
              <w:rPr>
                <w:bCs/>
                <w:color w:val="000000" w:themeColor="text1"/>
              </w:rPr>
              <w:t>9</w:t>
            </w:r>
            <w:r w:rsidRPr="003C6292">
              <w:rPr>
                <w:bCs/>
                <w:color w:val="000000" w:themeColor="text1"/>
              </w:rPr>
              <w:t xml:space="preserve"> slodzes kopā</w:t>
            </w:r>
          </w:p>
        </w:tc>
      </w:tr>
      <w:tr w:rsidR="00AC5BB3" w14:paraId="008C64B4" w14:textId="77777777" w:rsidTr="004571E3">
        <w:trPr>
          <w:trHeight w:val="562"/>
        </w:trPr>
        <w:tc>
          <w:tcPr>
            <w:tcW w:w="1116" w:type="dxa"/>
            <w:vMerge w:val="restart"/>
            <w:shd w:val="clear" w:color="auto" w:fill="FFFFFF" w:themeFill="background1"/>
          </w:tcPr>
          <w:p w14:paraId="041093F9" w14:textId="37AA16D3" w:rsidR="00AC5BB3" w:rsidRPr="003C6292" w:rsidRDefault="00AC5BB3" w:rsidP="00AC5BB3">
            <w:pPr>
              <w:ind w:left="113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4.1.2.</w:t>
            </w:r>
          </w:p>
        </w:tc>
        <w:tc>
          <w:tcPr>
            <w:tcW w:w="1856" w:type="dxa"/>
            <w:gridSpan w:val="2"/>
            <w:vMerge w:val="restart"/>
            <w:shd w:val="clear" w:color="auto" w:fill="FFFFFF" w:themeFill="background1"/>
          </w:tcPr>
          <w:p w14:paraId="792B6C19" w14:textId="452B136D" w:rsidR="00AC5BB3" w:rsidRDefault="00AC5BB3" w:rsidP="00AC5BB3">
            <w:pPr>
              <w:ind w:left="113"/>
              <w:rPr>
                <w:b/>
                <w:color w:val="000000" w:themeColor="text1"/>
              </w:rPr>
            </w:pPr>
            <w:r w:rsidRPr="004F5EE5">
              <w:rPr>
                <w:b/>
                <w:color w:val="000000" w:themeColor="text1"/>
              </w:rPr>
              <w:t xml:space="preserve">Biogāze - Izveidota </w:t>
            </w:r>
            <w:r w:rsidRPr="004F5EE5">
              <w:rPr>
                <w:b/>
                <w:color w:val="000000" w:themeColor="text1"/>
              </w:rPr>
              <w:lastRenderedPageBreak/>
              <w:t>ilgtspējīga tehnoloģija aprites ekonomikā</w:t>
            </w:r>
            <w:r>
              <w:rPr>
                <w:b/>
                <w:color w:val="000000" w:themeColor="text1"/>
              </w:rPr>
              <w:t xml:space="preserve"> </w:t>
            </w:r>
            <w:r w:rsidRPr="00EF72E8">
              <w:rPr>
                <w:b/>
                <w:color w:val="000000" w:themeColor="text1"/>
              </w:rPr>
              <w:t>(BEST ACE)</w:t>
            </w:r>
          </w:p>
        </w:tc>
        <w:tc>
          <w:tcPr>
            <w:tcW w:w="1276" w:type="dxa"/>
            <w:gridSpan w:val="2"/>
            <w:vMerge w:val="restart"/>
            <w:shd w:val="clear" w:color="auto" w:fill="FFFFFF" w:themeFill="background1"/>
          </w:tcPr>
          <w:p w14:paraId="11DEF957" w14:textId="0CE89581" w:rsidR="00AC5BB3" w:rsidRDefault="00AC5BB3" w:rsidP="00AC5BB3">
            <w:pPr>
              <w:ind w:left="113"/>
              <w:jc w:val="center"/>
              <w:rPr>
                <w:b/>
                <w:color w:val="000000" w:themeColor="text1"/>
              </w:rPr>
            </w:pPr>
            <w:r w:rsidRPr="004F5EE5">
              <w:rPr>
                <w:shd w:val="clear" w:color="auto" w:fill="FFFFFF"/>
              </w:rPr>
              <w:lastRenderedPageBreak/>
              <w:t>#S015</w:t>
            </w:r>
          </w:p>
        </w:tc>
        <w:tc>
          <w:tcPr>
            <w:tcW w:w="2835" w:type="dxa"/>
            <w:gridSpan w:val="2"/>
            <w:vMerge w:val="restart"/>
            <w:shd w:val="clear" w:color="auto" w:fill="FFFFFF" w:themeFill="background1"/>
          </w:tcPr>
          <w:p w14:paraId="0DAB7BCB" w14:textId="6E468B36" w:rsidR="00AC5BB3" w:rsidRDefault="00AC5BB3" w:rsidP="00AC5BB3">
            <w:pPr>
              <w:spacing w:line="360" w:lineRule="auto"/>
              <w:jc w:val="both"/>
            </w:pPr>
            <w:r w:rsidRPr="000805B3">
              <w:t xml:space="preserve">Biogāzes ražošanas potenciāls mūsdienās tiek izmantots tikai daļēji. Izvairoties no metāna emisijām no kūtsmēsliem un izmantojot savāktos pārtikas atkritumus, svarīga būs vides aizsardzība un atbalsts atjaunojamai enerģijai. </w:t>
            </w:r>
          </w:p>
          <w:p w14:paraId="321034A1" w14:textId="77777777" w:rsidR="00AC5BB3" w:rsidRDefault="00AC5BB3" w:rsidP="00AC5BB3">
            <w:pPr>
              <w:ind w:lef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8080" w:type="dxa"/>
            <w:gridSpan w:val="6"/>
            <w:shd w:val="clear" w:color="auto" w:fill="FFFFFF" w:themeFill="background1"/>
          </w:tcPr>
          <w:p w14:paraId="0B095847" w14:textId="2C5D13DA" w:rsidR="00AC5BB3" w:rsidRDefault="00AC5BB3" w:rsidP="00AC5BB3">
            <w:pPr>
              <w:ind w:left="113"/>
              <w:jc w:val="center"/>
              <w:rPr>
                <w:b/>
                <w:color w:val="000000" w:themeColor="text1"/>
              </w:rPr>
            </w:pPr>
            <w:r w:rsidRPr="003C6292">
              <w:rPr>
                <w:color w:val="000000" w:themeColor="text1"/>
              </w:rPr>
              <w:t>Projekta īstenošanas laiks 01.</w:t>
            </w:r>
            <w:r>
              <w:rPr>
                <w:color w:val="000000" w:themeColor="text1"/>
              </w:rPr>
              <w:t>10</w:t>
            </w:r>
            <w:r w:rsidRPr="003C6292">
              <w:rPr>
                <w:color w:val="000000" w:themeColor="text1"/>
              </w:rPr>
              <w:t>.20</w:t>
            </w:r>
            <w:r>
              <w:rPr>
                <w:color w:val="000000" w:themeColor="text1"/>
              </w:rPr>
              <w:t>22</w:t>
            </w:r>
            <w:r w:rsidRPr="003C6292">
              <w:rPr>
                <w:color w:val="000000" w:themeColor="text1"/>
              </w:rPr>
              <w:t xml:space="preserve"> - 3</w:t>
            </w:r>
            <w:r>
              <w:rPr>
                <w:color w:val="000000" w:themeColor="text1"/>
              </w:rPr>
              <w:t>0</w:t>
            </w:r>
            <w:r w:rsidRPr="003C6292">
              <w:rPr>
                <w:color w:val="000000" w:themeColor="text1"/>
              </w:rPr>
              <w:t>.0</w:t>
            </w:r>
            <w:r>
              <w:rPr>
                <w:color w:val="000000" w:themeColor="text1"/>
              </w:rPr>
              <w:t>9</w:t>
            </w:r>
            <w:r w:rsidRPr="003C6292">
              <w:rPr>
                <w:color w:val="000000" w:themeColor="text1"/>
              </w:rPr>
              <w:t>.202</w:t>
            </w:r>
            <w:r>
              <w:rPr>
                <w:color w:val="000000" w:themeColor="text1"/>
              </w:rPr>
              <w:t>4</w:t>
            </w:r>
            <w:r w:rsidRPr="003C6292">
              <w:rPr>
                <w:color w:val="000000" w:themeColor="text1"/>
              </w:rPr>
              <w:t>.</w:t>
            </w:r>
          </w:p>
        </w:tc>
      </w:tr>
      <w:tr w:rsidR="00AC5BB3" w14:paraId="376AC8EC" w14:textId="77777777" w:rsidTr="00C5068A">
        <w:trPr>
          <w:trHeight w:val="266"/>
        </w:trPr>
        <w:tc>
          <w:tcPr>
            <w:tcW w:w="1116" w:type="dxa"/>
            <w:vMerge/>
            <w:shd w:val="clear" w:color="auto" w:fill="FFFFFF" w:themeFill="background1"/>
          </w:tcPr>
          <w:p w14:paraId="56B490C1" w14:textId="77777777" w:rsidR="00AC5BB3" w:rsidRDefault="00AC5BB3" w:rsidP="00AC5BB3">
            <w:pPr>
              <w:ind w:left="113"/>
              <w:rPr>
                <w:b/>
                <w:color w:val="000000" w:themeColor="text1"/>
              </w:rPr>
            </w:pPr>
          </w:p>
        </w:tc>
        <w:tc>
          <w:tcPr>
            <w:tcW w:w="1856" w:type="dxa"/>
            <w:gridSpan w:val="2"/>
            <w:vMerge/>
            <w:shd w:val="clear" w:color="auto" w:fill="FFFFFF" w:themeFill="background1"/>
          </w:tcPr>
          <w:p w14:paraId="682210EE" w14:textId="77777777" w:rsidR="00AC5BB3" w:rsidRPr="004F5EE5" w:rsidRDefault="00AC5BB3" w:rsidP="00AC5BB3">
            <w:pPr>
              <w:ind w:left="113"/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1276" w:type="dxa"/>
            <w:gridSpan w:val="2"/>
            <w:vMerge/>
            <w:shd w:val="clear" w:color="auto" w:fill="FFFFFF" w:themeFill="background1"/>
          </w:tcPr>
          <w:p w14:paraId="7DF06BF9" w14:textId="77777777" w:rsidR="00AC5BB3" w:rsidRPr="004F5EE5" w:rsidRDefault="00AC5BB3" w:rsidP="00AC5BB3">
            <w:pPr>
              <w:ind w:left="113"/>
              <w:jc w:val="center"/>
              <w:rPr>
                <w:shd w:val="clear" w:color="auto" w:fill="FFFFFF"/>
              </w:rPr>
            </w:pPr>
          </w:p>
        </w:tc>
        <w:tc>
          <w:tcPr>
            <w:tcW w:w="2835" w:type="dxa"/>
            <w:gridSpan w:val="2"/>
            <w:vMerge/>
            <w:shd w:val="clear" w:color="auto" w:fill="FFFFFF" w:themeFill="background1"/>
          </w:tcPr>
          <w:p w14:paraId="0B6B36C8" w14:textId="77777777" w:rsidR="00AC5BB3" w:rsidRPr="000805B3" w:rsidRDefault="00AC5BB3" w:rsidP="00AC5BB3">
            <w:pPr>
              <w:spacing w:line="360" w:lineRule="auto"/>
              <w:jc w:val="both"/>
            </w:pPr>
          </w:p>
        </w:tc>
        <w:tc>
          <w:tcPr>
            <w:tcW w:w="2126" w:type="dxa"/>
            <w:gridSpan w:val="2"/>
            <w:shd w:val="clear" w:color="auto" w:fill="FFFFFF" w:themeFill="background1"/>
          </w:tcPr>
          <w:p w14:paraId="21F89B8A" w14:textId="690C844B" w:rsidR="00AC5BB3" w:rsidRPr="003C6292" w:rsidRDefault="00AC5BB3" w:rsidP="00AC5BB3">
            <w:pPr>
              <w:ind w:lef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Dalība </w:t>
            </w:r>
            <w:proofErr w:type="spellStart"/>
            <w:r>
              <w:rPr>
                <w:color w:val="000000" w:themeColor="text1"/>
              </w:rPr>
              <w:t>kick-off</w:t>
            </w:r>
            <w:proofErr w:type="spellEnd"/>
            <w:r>
              <w:rPr>
                <w:color w:val="000000" w:themeColor="text1"/>
              </w:rPr>
              <w:t xml:space="preserve"> sanāksmē</w:t>
            </w:r>
          </w:p>
        </w:tc>
        <w:tc>
          <w:tcPr>
            <w:tcW w:w="1701" w:type="dxa"/>
            <w:shd w:val="clear" w:color="auto" w:fill="auto"/>
          </w:tcPr>
          <w:p w14:paraId="5973C909" w14:textId="425FB360" w:rsidR="00AC5BB3" w:rsidRPr="003C6292" w:rsidRDefault="00AC5BB3" w:rsidP="00AC5BB3">
            <w:pPr>
              <w:ind w:lef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01.10.2022</w:t>
            </w:r>
          </w:p>
        </w:tc>
        <w:tc>
          <w:tcPr>
            <w:tcW w:w="1701" w:type="dxa"/>
            <w:shd w:val="clear" w:color="auto" w:fill="auto"/>
          </w:tcPr>
          <w:p w14:paraId="49F4382F" w14:textId="0030BFE0" w:rsidR="00AC5BB3" w:rsidRPr="003C6292" w:rsidRDefault="00AC5BB3" w:rsidP="00AC5BB3">
            <w:pPr>
              <w:ind w:lef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31.12.2022</w:t>
            </w:r>
          </w:p>
        </w:tc>
        <w:tc>
          <w:tcPr>
            <w:tcW w:w="1276" w:type="dxa"/>
            <w:shd w:val="clear" w:color="auto" w:fill="auto"/>
          </w:tcPr>
          <w:p w14:paraId="391C3BB7" w14:textId="693DB57C" w:rsidR="00AC5BB3" w:rsidRPr="003C6292" w:rsidRDefault="00AC5BB3" w:rsidP="00AC5BB3">
            <w:pPr>
              <w:ind w:left="113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n/a</w:t>
            </w:r>
          </w:p>
        </w:tc>
        <w:tc>
          <w:tcPr>
            <w:tcW w:w="1276" w:type="dxa"/>
            <w:shd w:val="clear" w:color="auto" w:fill="FFFFFF" w:themeFill="background1"/>
          </w:tcPr>
          <w:p w14:paraId="304B9704" w14:textId="13F22159" w:rsidR="00AC5BB3" w:rsidRPr="003C6292" w:rsidRDefault="00AC5BB3" w:rsidP="00AC5BB3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3</w:t>
            </w:r>
            <w:r w:rsidRPr="003C6292">
              <w:rPr>
                <w:bCs/>
                <w:color w:val="000000" w:themeColor="text1"/>
              </w:rPr>
              <w:t xml:space="preserve"> darbinieki</w:t>
            </w:r>
          </w:p>
          <w:p w14:paraId="2B214BEF" w14:textId="1159E612" w:rsidR="00AC5BB3" w:rsidRPr="003C6292" w:rsidRDefault="00AC5BB3" w:rsidP="00AC5BB3">
            <w:pPr>
              <w:ind w:left="113"/>
              <w:jc w:val="center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>0</w:t>
            </w:r>
            <w:r w:rsidRPr="003C6292">
              <w:rPr>
                <w:bCs/>
                <w:color w:val="000000" w:themeColor="text1"/>
              </w:rPr>
              <w:t>,</w:t>
            </w:r>
            <w:r>
              <w:rPr>
                <w:bCs/>
                <w:color w:val="000000" w:themeColor="text1"/>
              </w:rPr>
              <w:t>4</w:t>
            </w:r>
            <w:r w:rsidRPr="003C6292">
              <w:rPr>
                <w:bCs/>
                <w:color w:val="000000" w:themeColor="text1"/>
              </w:rPr>
              <w:t xml:space="preserve"> slodzes kopā</w:t>
            </w:r>
          </w:p>
        </w:tc>
      </w:tr>
    </w:tbl>
    <w:p w14:paraId="4A31D00F" w14:textId="7DCA48E6" w:rsidR="00D40163" w:rsidRDefault="00D40163" w:rsidP="00C04E41">
      <w:pPr>
        <w:rPr>
          <w:i/>
          <w:color w:val="000000" w:themeColor="text1"/>
          <w:sz w:val="22"/>
          <w:szCs w:val="22"/>
        </w:rPr>
      </w:pPr>
    </w:p>
    <w:p w14:paraId="545B98F0" w14:textId="590712EA" w:rsidR="001A7994" w:rsidRDefault="001A7994" w:rsidP="00C04E41">
      <w:pPr>
        <w:rPr>
          <w:i/>
          <w:color w:val="000000" w:themeColor="text1"/>
          <w:sz w:val="22"/>
          <w:szCs w:val="22"/>
        </w:rPr>
      </w:pPr>
    </w:p>
    <w:p w14:paraId="7F6D9224" w14:textId="298C67F0" w:rsidR="001A7994" w:rsidRDefault="001A7994" w:rsidP="00C04E41">
      <w:pPr>
        <w:rPr>
          <w:i/>
          <w:color w:val="000000" w:themeColor="text1"/>
          <w:sz w:val="22"/>
          <w:szCs w:val="22"/>
        </w:rPr>
      </w:pPr>
    </w:p>
    <w:p w14:paraId="0A7C3B95" w14:textId="29376523" w:rsidR="001A7994" w:rsidRPr="001A7994" w:rsidRDefault="001A7994" w:rsidP="00C04E41">
      <w:pPr>
        <w:rPr>
          <w:iCs/>
          <w:color w:val="000000" w:themeColor="text1"/>
          <w:sz w:val="22"/>
          <w:szCs w:val="22"/>
        </w:rPr>
      </w:pPr>
      <w:r w:rsidRPr="001A7994">
        <w:rPr>
          <w:iCs/>
          <w:color w:val="000000" w:themeColor="text1"/>
          <w:sz w:val="22"/>
          <w:szCs w:val="22"/>
        </w:rPr>
        <w:t xml:space="preserve">ZPR izpilddirektors </w:t>
      </w:r>
      <w:r w:rsidRPr="001A7994">
        <w:rPr>
          <w:iCs/>
          <w:color w:val="000000" w:themeColor="text1"/>
          <w:sz w:val="22"/>
          <w:szCs w:val="22"/>
        </w:rPr>
        <w:tab/>
      </w:r>
      <w:r w:rsidRPr="001A7994">
        <w:rPr>
          <w:iCs/>
          <w:color w:val="000000" w:themeColor="text1"/>
          <w:sz w:val="22"/>
          <w:szCs w:val="22"/>
        </w:rPr>
        <w:tab/>
      </w:r>
      <w:r w:rsidRPr="001A7994">
        <w:rPr>
          <w:iCs/>
          <w:color w:val="000000" w:themeColor="text1"/>
          <w:sz w:val="22"/>
          <w:szCs w:val="22"/>
        </w:rPr>
        <w:tab/>
      </w:r>
      <w:r w:rsidRPr="001A7994">
        <w:rPr>
          <w:iCs/>
          <w:color w:val="000000" w:themeColor="text1"/>
          <w:sz w:val="22"/>
          <w:szCs w:val="22"/>
        </w:rPr>
        <w:tab/>
        <w:t>V. VEIPS</w:t>
      </w:r>
    </w:p>
    <w:sectPr w:rsidR="001A7994" w:rsidRPr="001A7994" w:rsidSect="00B5407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6838" w:h="11906" w:orient="landscape"/>
      <w:pgMar w:top="1079" w:right="816" w:bottom="1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9B1C21" w14:textId="77777777" w:rsidR="00513E16" w:rsidRDefault="00513E16">
      <w:r>
        <w:separator/>
      </w:r>
    </w:p>
  </w:endnote>
  <w:endnote w:type="continuationSeparator" w:id="0">
    <w:p w14:paraId="576DB857" w14:textId="77777777" w:rsidR="00513E16" w:rsidRDefault="00513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D47EA" w14:textId="77777777" w:rsidR="0047219E" w:rsidRDefault="001C6A4B" w:rsidP="003C08F0">
    <w:pPr>
      <w:pStyle w:val="Kjene"/>
      <w:framePr w:wrap="around" w:vAnchor="text" w:hAnchor="margin" w:xAlign="right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 w:rsidR="00000000"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329CBC71" w14:textId="77777777" w:rsidR="0047219E" w:rsidRDefault="0047219E" w:rsidP="003C08F0">
    <w:pPr>
      <w:pStyle w:val="Kjen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BEFA2" w14:textId="77777777" w:rsidR="0047219E" w:rsidRDefault="0047219E" w:rsidP="003C08F0">
    <w:pPr>
      <w:pStyle w:val="Kjene"/>
      <w:framePr w:wrap="around" w:vAnchor="text" w:hAnchor="margin" w:xAlign="center" w:y="1"/>
      <w:ind w:right="360"/>
      <w:rPr>
        <w:rStyle w:val="Lappusesnumurs"/>
      </w:rPr>
    </w:pPr>
  </w:p>
  <w:p w14:paraId="7164E2AE" w14:textId="77777777" w:rsidR="0047219E" w:rsidRDefault="0047219E" w:rsidP="000E1F27">
    <w:pPr>
      <w:pStyle w:val="Kjen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714A9" w14:textId="77777777" w:rsidR="00513E16" w:rsidRDefault="00513E16">
      <w:r>
        <w:separator/>
      </w:r>
    </w:p>
  </w:footnote>
  <w:footnote w:type="continuationSeparator" w:id="0">
    <w:p w14:paraId="463B7BE9" w14:textId="77777777" w:rsidR="00513E16" w:rsidRDefault="00513E16">
      <w:r>
        <w:continuationSeparator/>
      </w:r>
    </w:p>
  </w:footnote>
  <w:footnote w:id="1">
    <w:p w14:paraId="229EC71C" w14:textId="77777777" w:rsidR="0047219E" w:rsidRPr="00320B8F" w:rsidRDefault="001C6A4B">
      <w:pPr>
        <w:pStyle w:val="Vresteksts"/>
      </w:pPr>
      <w:r w:rsidRPr="00320B8F">
        <w:rPr>
          <w:rStyle w:val="Vresatsauce"/>
        </w:rPr>
        <w:footnoteRef/>
      </w:r>
      <w:r w:rsidRPr="00320B8F">
        <w:t xml:space="preserve"> </w:t>
      </w:r>
      <w:r>
        <w:t>Budžeta apakšprogrammu 70.08.00, 69.07.00 un 71.06.00</w:t>
      </w:r>
      <w:r w:rsidRPr="00320B8F">
        <w:t xml:space="preserve"> projektiem </w:t>
      </w:r>
      <w:r>
        <w:t>jānorāda arī programmas, kurā projekts tiek īstenots, nosaukums.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D68A3" w14:textId="77777777" w:rsidR="0047219E" w:rsidRDefault="001C6A4B" w:rsidP="003C08F0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 w:rsidR="00000000"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2BC3FD99" w14:textId="77777777" w:rsidR="0047219E" w:rsidRDefault="0047219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D5458" w14:textId="77777777" w:rsidR="0047219E" w:rsidRDefault="001C6A4B" w:rsidP="003C08F0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t>19</w:t>
    </w:r>
    <w:r>
      <w:rPr>
        <w:rStyle w:val="Lappusesnumurs"/>
      </w:rPr>
      <w:fldChar w:fldCharType="end"/>
    </w:r>
  </w:p>
  <w:p w14:paraId="6CD977A0" w14:textId="77777777" w:rsidR="0047219E" w:rsidRDefault="0047219E" w:rsidP="003C08F0">
    <w:pPr>
      <w:pStyle w:val="Galve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E18D6" w14:textId="5FCA8CF9" w:rsidR="0047219E" w:rsidRDefault="001C6A4B" w:rsidP="002E5D33">
    <w:pPr>
      <w:pStyle w:val="Galvene"/>
      <w:jc w:val="right"/>
    </w:pPr>
    <w:r>
      <w:t>Pielikums</w:t>
    </w:r>
    <w:r w:rsidR="002E5D33">
      <w:t xml:space="preserve"> 18.10.2022.</w:t>
    </w:r>
    <w:r>
      <w:t xml:space="preserve"> </w:t>
    </w:r>
    <w:r w:rsidR="002E5D33">
      <w:t>ZPRAP lēmumam Nr.67., prot Nr.15.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hAnsi="Calibri" w:cs="Times New Roman"/>
      </w:rPr>
    </w:lvl>
  </w:abstractNum>
  <w:abstractNum w:abstractNumId="1" w15:restartNumberingAfterBreak="1">
    <w:nsid w:val="7B2B733A"/>
    <w:multiLevelType w:val="hybridMultilevel"/>
    <w:tmpl w:val="83F6E5DA"/>
    <w:lvl w:ilvl="0" w:tplc="613A8A42">
      <w:start w:val="1"/>
      <w:numFmt w:val="decimal"/>
      <w:lvlText w:val="%1."/>
      <w:lvlJc w:val="left"/>
      <w:pPr>
        <w:ind w:left="360" w:hanging="360"/>
      </w:pPr>
    </w:lvl>
    <w:lvl w:ilvl="1" w:tplc="67FA381A" w:tentative="1">
      <w:start w:val="1"/>
      <w:numFmt w:val="lowerLetter"/>
      <w:lvlText w:val="%2."/>
      <w:lvlJc w:val="left"/>
      <w:pPr>
        <w:ind w:left="1080" w:hanging="360"/>
      </w:pPr>
    </w:lvl>
    <w:lvl w:ilvl="2" w:tplc="C1E2AC02" w:tentative="1">
      <w:start w:val="1"/>
      <w:numFmt w:val="lowerRoman"/>
      <w:lvlText w:val="%3."/>
      <w:lvlJc w:val="right"/>
      <w:pPr>
        <w:ind w:left="1800" w:hanging="180"/>
      </w:pPr>
    </w:lvl>
    <w:lvl w:ilvl="3" w:tplc="755E125C" w:tentative="1">
      <w:start w:val="1"/>
      <w:numFmt w:val="decimal"/>
      <w:lvlText w:val="%4."/>
      <w:lvlJc w:val="left"/>
      <w:pPr>
        <w:ind w:left="2520" w:hanging="360"/>
      </w:pPr>
    </w:lvl>
    <w:lvl w:ilvl="4" w:tplc="B246B704" w:tentative="1">
      <w:start w:val="1"/>
      <w:numFmt w:val="lowerLetter"/>
      <w:lvlText w:val="%5."/>
      <w:lvlJc w:val="left"/>
      <w:pPr>
        <w:ind w:left="3240" w:hanging="360"/>
      </w:pPr>
    </w:lvl>
    <w:lvl w:ilvl="5" w:tplc="C216823A" w:tentative="1">
      <w:start w:val="1"/>
      <w:numFmt w:val="lowerRoman"/>
      <w:lvlText w:val="%6."/>
      <w:lvlJc w:val="right"/>
      <w:pPr>
        <w:ind w:left="3960" w:hanging="180"/>
      </w:pPr>
    </w:lvl>
    <w:lvl w:ilvl="6" w:tplc="8A0C5F26" w:tentative="1">
      <w:start w:val="1"/>
      <w:numFmt w:val="decimal"/>
      <w:lvlText w:val="%7."/>
      <w:lvlJc w:val="left"/>
      <w:pPr>
        <w:ind w:left="4680" w:hanging="360"/>
      </w:pPr>
    </w:lvl>
    <w:lvl w:ilvl="7" w:tplc="A6DA9F7C" w:tentative="1">
      <w:start w:val="1"/>
      <w:numFmt w:val="lowerLetter"/>
      <w:lvlText w:val="%8."/>
      <w:lvlJc w:val="left"/>
      <w:pPr>
        <w:ind w:left="5400" w:hanging="360"/>
      </w:pPr>
    </w:lvl>
    <w:lvl w:ilvl="8" w:tplc="034CC878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91627653">
    <w:abstractNumId w:val="1"/>
  </w:num>
  <w:num w:numId="2" w16cid:durableId="19341674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8F0"/>
    <w:rsid w:val="00000D32"/>
    <w:rsid w:val="000010D7"/>
    <w:rsid w:val="000048CE"/>
    <w:rsid w:val="00004C3C"/>
    <w:rsid w:val="00005A85"/>
    <w:rsid w:val="00011173"/>
    <w:rsid w:val="00015671"/>
    <w:rsid w:val="00017DF7"/>
    <w:rsid w:val="000214C9"/>
    <w:rsid w:val="00022BAC"/>
    <w:rsid w:val="00025DC7"/>
    <w:rsid w:val="00027789"/>
    <w:rsid w:val="000418F9"/>
    <w:rsid w:val="00041BDC"/>
    <w:rsid w:val="000467E3"/>
    <w:rsid w:val="000523DD"/>
    <w:rsid w:val="000640CD"/>
    <w:rsid w:val="00064263"/>
    <w:rsid w:val="00065FD7"/>
    <w:rsid w:val="0006720E"/>
    <w:rsid w:val="00067D47"/>
    <w:rsid w:val="00067E22"/>
    <w:rsid w:val="0007168D"/>
    <w:rsid w:val="000820D5"/>
    <w:rsid w:val="00082250"/>
    <w:rsid w:val="0008369B"/>
    <w:rsid w:val="000837A4"/>
    <w:rsid w:val="00085DDC"/>
    <w:rsid w:val="00090582"/>
    <w:rsid w:val="0009096C"/>
    <w:rsid w:val="00090FC4"/>
    <w:rsid w:val="0009379C"/>
    <w:rsid w:val="00093BCB"/>
    <w:rsid w:val="0009655A"/>
    <w:rsid w:val="000A176E"/>
    <w:rsid w:val="000C44DE"/>
    <w:rsid w:val="000D3F32"/>
    <w:rsid w:val="000D5835"/>
    <w:rsid w:val="000D5FF9"/>
    <w:rsid w:val="000E1F27"/>
    <w:rsid w:val="000E30A5"/>
    <w:rsid w:val="00102ECD"/>
    <w:rsid w:val="00117C21"/>
    <w:rsid w:val="001354B8"/>
    <w:rsid w:val="00141438"/>
    <w:rsid w:val="00151184"/>
    <w:rsid w:val="00166E9E"/>
    <w:rsid w:val="001713BB"/>
    <w:rsid w:val="00173421"/>
    <w:rsid w:val="00173AB4"/>
    <w:rsid w:val="00175628"/>
    <w:rsid w:val="00181AD7"/>
    <w:rsid w:val="001878C2"/>
    <w:rsid w:val="00187B82"/>
    <w:rsid w:val="00190D92"/>
    <w:rsid w:val="00191AF2"/>
    <w:rsid w:val="00191D78"/>
    <w:rsid w:val="00194D10"/>
    <w:rsid w:val="0019649A"/>
    <w:rsid w:val="001967A9"/>
    <w:rsid w:val="00196E89"/>
    <w:rsid w:val="001A37BB"/>
    <w:rsid w:val="001A3CF1"/>
    <w:rsid w:val="001A5A40"/>
    <w:rsid w:val="001A678B"/>
    <w:rsid w:val="001A7994"/>
    <w:rsid w:val="001B11CE"/>
    <w:rsid w:val="001B3227"/>
    <w:rsid w:val="001C6A4B"/>
    <w:rsid w:val="001D505B"/>
    <w:rsid w:val="001D669D"/>
    <w:rsid w:val="001E6A72"/>
    <w:rsid w:val="001F597B"/>
    <w:rsid w:val="001F6CDD"/>
    <w:rsid w:val="001F71E3"/>
    <w:rsid w:val="001F7F55"/>
    <w:rsid w:val="00202333"/>
    <w:rsid w:val="00204411"/>
    <w:rsid w:val="00205567"/>
    <w:rsid w:val="00212E94"/>
    <w:rsid w:val="0021695D"/>
    <w:rsid w:val="00221C01"/>
    <w:rsid w:val="00221EF0"/>
    <w:rsid w:val="00224847"/>
    <w:rsid w:val="002270CE"/>
    <w:rsid w:val="00232B5F"/>
    <w:rsid w:val="0023459B"/>
    <w:rsid w:val="00236636"/>
    <w:rsid w:val="00240107"/>
    <w:rsid w:val="00247E68"/>
    <w:rsid w:val="002536C5"/>
    <w:rsid w:val="0025500D"/>
    <w:rsid w:val="002657F5"/>
    <w:rsid w:val="00266865"/>
    <w:rsid w:val="00281149"/>
    <w:rsid w:val="002901E1"/>
    <w:rsid w:val="002A2699"/>
    <w:rsid w:val="002B3612"/>
    <w:rsid w:val="002B38AB"/>
    <w:rsid w:val="002B694F"/>
    <w:rsid w:val="002B71AC"/>
    <w:rsid w:val="002C2CD9"/>
    <w:rsid w:val="002C31C1"/>
    <w:rsid w:val="002C45B7"/>
    <w:rsid w:val="002C73A9"/>
    <w:rsid w:val="002D2A68"/>
    <w:rsid w:val="002D40D4"/>
    <w:rsid w:val="002E1D24"/>
    <w:rsid w:val="002E51C4"/>
    <w:rsid w:val="002E567D"/>
    <w:rsid w:val="002E5A38"/>
    <w:rsid w:val="002E5D33"/>
    <w:rsid w:val="002E72F4"/>
    <w:rsid w:val="002F45D3"/>
    <w:rsid w:val="003011CB"/>
    <w:rsid w:val="003156F5"/>
    <w:rsid w:val="00320B8F"/>
    <w:rsid w:val="00321AF5"/>
    <w:rsid w:val="00335DB9"/>
    <w:rsid w:val="00336621"/>
    <w:rsid w:val="00343065"/>
    <w:rsid w:val="003519B8"/>
    <w:rsid w:val="00361629"/>
    <w:rsid w:val="0037623C"/>
    <w:rsid w:val="00377025"/>
    <w:rsid w:val="0037782C"/>
    <w:rsid w:val="003820CA"/>
    <w:rsid w:val="00384F49"/>
    <w:rsid w:val="003851CF"/>
    <w:rsid w:val="003910AB"/>
    <w:rsid w:val="00396436"/>
    <w:rsid w:val="0039647B"/>
    <w:rsid w:val="003A403D"/>
    <w:rsid w:val="003A69D1"/>
    <w:rsid w:val="003B1038"/>
    <w:rsid w:val="003C08F0"/>
    <w:rsid w:val="003C6292"/>
    <w:rsid w:val="003F66EA"/>
    <w:rsid w:val="0041055B"/>
    <w:rsid w:val="004118C8"/>
    <w:rsid w:val="00416C65"/>
    <w:rsid w:val="004218E3"/>
    <w:rsid w:val="004226A4"/>
    <w:rsid w:val="004335ED"/>
    <w:rsid w:val="0043701B"/>
    <w:rsid w:val="004404DD"/>
    <w:rsid w:val="00442791"/>
    <w:rsid w:val="004437E8"/>
    <w:rsid w:val="0045383B"/>
    <w:rsid w:val="004547FA"/>
    <w:rsid w:val="004563B4"/>
    <w:rsid w:val="0045672A"/>
    <w:rsid w:val="00456A8E"/>
    <w:rsid w:val="004571CF"/>
    <w:rsid w:val="004713E0"/>
    <w:rsid w:val="0047219E"/>
    <w:rsid w:val="0047686D"/>
    <w:rsid w:val="00483D67"/>
    <w:rsid w:val="00483E6F"/>
    <w:rsid w:val="00485F5F"/>
    <w:rsid w:val="0049041F"/>
    <w:rsid w:val="00490EA5"/>
    <w:rsid w:val="00492C48"/>
    <w:rsid w:val="0049468E"/>
    <w:rsid w:val="00495784"/>
    <w:rsid w:val="004B7E4F"/>
    <w:rsid w:val="004C4285"/>
    <w:rsid w:val="004D47AD"/>
    <w:rsid w:val="004D5332"/>
    <w:rsid w:val="004E232A"/>
    <w:rsid w:val="004F0D12"/>
    <w:rsid w:val="004F2565"/>
    <w:rsid w:val="004F2E1D"/>
    <w:rsid w:val="004F5A9E"/>
    <w:rsid w:val="004F5EE5"/>
    <w:rsid w:val="004F6035"/>
    <w:rsid w:val="00506E26"/>
    <w:rsid w:val="00513E16"/>
    <w:rsid w:val="00514172"/>
    <w:rsid w:val="005319D6"/>
    <w:rsid w:val="00532C5C"/>
    <w:rsid w:val="00533931"/>
    <w:rsid w:val="005340A4"/>
    <w:rsid w:val="00544D3D"/>
    <w:rsid w:val="00554054"/>
    <w:rsid w:val="005554AE"/>
    <w:rsid w:val="005569FC"/>
    <w:rsid w:val="0056106E"/>
    <w:rsid w:val="005622BA"/>
    <w:rsid w:val="005634BE"/>
    <w:rsid w:val="00567C2B"/>
    <w:rsid w:val="00570B93"/>
    <w:rsid w:val="005730F8"/>
    <w:rsid w:val="0057345A"/>
    <w:rsid w:val="00577697"/>
    <w:rsid w:val="005800F8"/>
    <w:rsid w:val="00580B0C"/>
    <w:rsid w:val="00582A86"/>
    <w:rsid w:val="00585EE3"/>
    <w:rsid w:val="0059182C"/>
    <w:rsid w:val="0059291B"/>
    <w:rsid w:val="0059497D"/>
    <w:rsid w:val="00597559"/>
    <w:rsid w:val="005A7755"/>
    <w:rsid w:val="005B11D7"/>
    <w:rsid w:val="005B258D"/>
    <w:rsid w:val="005B2885"/>
    <w:rsid w:val="005B392F"/>
    <w:rsid w:val="005B42C4"/>
    <w:rsid w:val="005B6E85"/>
    <w:rsid w:val="005B7514"/>
    <w:rsid w:val="005C2A0B"/>
    <w:rsid w:val="005C6EAD"/>
    <w:rsid w:val="005D04D5"/>
    <w:rsid w:val="005D2EE0"/>
    <w:rsid w:val="005D65CA"/>
    <w:rsid w:val="005E1293"/>
    <w:rsid w:val="005E21FB"/>
    <w:rsid w:val="005E2EC3"/>
    <w:rsid w:val="005E4E67"/>
    <w:rsid w:val="005E6B4C"/>
    <w:rsid w:val="005E70EF"/>
    <w:rsid w:val="005F41D4"/>
    <w:rsid w:val="00604981"/>
    <w:rsid w:val="0060714E"/>
    <w:rsid w:val="006149AC"/>
    <w:rsid w:val="0062052C"/>
    <w:rsid w:val="006218B4"/>
    <w:rsid w:val="006222F2"/>
    <w:rsid w:val="00627969"/>
    <w:rsid w:val="00643873"/>
    <w:rsid w:val="00646459"/>
    <w:rsid w:val="00646597"/>
    <w:rsid w:val="00646861"/>
    <w:rsid w:val="00654512"/>
    <w:rsid w:val="00657FA1"/>
    <w:rsid w:val="00671C45"/>
    <w:rsid w:val="006769C1"/>
    <w:rsid w:val="00683467"/>
    <w:rsid w:val="0069226A"/>
    <w:rsid w:val="006956D4"/>
    <w:rsid w:val="0069576B"/>
    <w:rsid w:val="006A2EEB"/>
    <w:rsid w:val="006A594F"/>
    <w:rsid w:val="006B06DA"/>
    <w:rsid w:val="006B170F"/>
    <w:rsid w:val="006B4D0C"/>
    <w:rsid w:val="006C11D8"/>
    <w:rsid w:val="006D0749"/>
    <w:rsid w:val="006D1353"/>
    <w:rsid w:val="006D422C"/>
    <w:rsid w:val="006E1967"/>
    <w:rsid w:val="006E278E"/>
    <w:rsid w:val="006F6997"/>
    <w:rsid w:val="006F7072"/>
    <w:rsid w:val="006F7556"/>
    <w:rsid w:val="00706BE6"/>
    <w:rsid w:val="007079E4"/>
    <w:rsid w:val="00711A9A"/>
    <w:rsid w:val="00713E37"/>
    <w:rsid w:val="0072121F"/>
    <w:rsid w:val="00722AB7"/>
    <w:rsid w:val="007300EB"/>
    <w:rsid w:val="00731810"/>
    <w:rsid w:val="007322ED"/>
    <w:rsid w:val="00734622"/>
    <w:rsid w:val="0073546F"/>
    <w:rsid w:val="0073580B"/>
    <w:rsid w:val="00737DFF"/>
    <w:rsid w:val="0074059F"/>
    <w:rsid w:val="00742010"/>
    <w:rsid w:val="007433B9"/>
    <w:rsid w:val="00745819"/>
    <w:rsid w:val="007458A8"/>
    <w:rsid w:val="0074663E"/>
    <w:rsid w:val="007512C4"/>
    <w:rsid w:val="00757419"/>
    <w:rsid w:val="007603CD"/>
    <w:rsid w:val="00765A7C"/>
    <w:rsid w:val="00767C3C"/>
    <w:rsid w:val="00771314"/>
    <w:rsid w:val="00784743"/>
    <w:rsid w:val="007A20FA"/>
    <w:rsid w:val="007A44B4"/>
    <w:rsid w:val="007A4EDC"/>
    <w:rsid w:val="007B1BE5"/>
    <w:rsid w:val="007B2937"/>
    <w:rsid w:val="007B551B"/>
    <w:rsid w:val="007B7421"/>
    <w:rsid w:val="007C6831"/>
    <w:rsid w:val="007C6EEC"/>
    <w:rsid w:val="007E15A4"/>
    <w:rsid w:val="007E223E"/>
    <w:rsid w:val="007E633F"/>
    <w:rsid w:val="007E6DAA"/>
    <w:rsid w:val="007F6AE7"/>
    <w:rsid w:val="00810E02"/>
    <w:rsid w:val="00815054"/>
    <w:rsid w:val="00830554"/>
    <w:rsid w:val="0083356E"/>
    <w:rsid w:val="00835D79"/>
    <w:rsid w:val="00841F40"/>
    <w:rsid w:val="008432C6"/>
    <w:rsid w:val="00847537"/>
    <w:rsid w:val="008524F4"/>
    <w:rsid w:val="008647EA"/>
    <w:rsid w:val="00867DE4"/>
    <w:rsid w:val="00872504"/>
    <w:rsid w:val="0088009D"/>
    <w:rsid w:val="00880BCF"/>
    <w:rsid w:val="008828D9"/>
    <w:rsid w:val="00883D25"/>
    <w:rsid w:val="008A627F"/>
    <w:rsid w:val="008A796D"/>
    <w:rsid w:val="008B0379"/>
    <w:rsid w:val="008B0E0F"/>
    <w:rsid w:val="008B774D"/>
    <w:rsid w:val="008C062A"/>
    <w:rsid w:val="008C2B2D"/>
    <w:rsid w:val="008C3EDE"/>
    <w:rsid w:val="008C55E4"/>
    <w:rsid w:val="008C6F22"/>
    <w:rsid w:val="008E027D"/>
    <w:rsid w:val="008E0754"/>
    <w:rsid w:val="008E603A"/>
    <w:rsid w:val="008F01ED"/>
    <w:rsid w:val="008F225D"/>
    <w:rsid w:val="008F31F0"/>
    <w:rsid w:val="0090011D"/>
    <w:rsid w:val="00920984"/>
    <w:rsid w:val="00925E5F"/>
    <w:rsid w:val="009274BE"/>
    <w:rsid w:val="00931784"/>
    <w:rsid w:val="009336A6"/>
    <w:rsid w:val="00933E64"/>
    <w:rsid w:val="009342FF"/>
    <w:rsid w:val="00937494"/>
    <w:rsid w:val="00944954"/>
    <w:rsid w:val="009464EE"/>
    <w:rsid w:val="0095436D"/>
    <w:rsid w:val="00956758"/>
    <w:rsid w:val="00957C1C"/>
    <w:rsid w:val="00962504"/>
    <w:rsid w:val="00964F67"/>
    <w:rsid w:val="00973F50"/>
    <w:rsid w:val="00983720"/>
    <w:rsid w:val="00983D59"/>
    <w:rsid w:val="009915FB"/>
    <w:rsid w:val="00995DAB"/>
    <w:rsid w:val="009964EC"/>
    <w:rsid w:val="009A0784"/>
    <w:rsid w:val="009A2835"/>
    <w:rsid w:val="009B59E9"/>
    <w:rsid w:val="009B5BE6"/>
    <w:rsid w:val="009B7700"/>
    <w:rsid w:val="009C2812"/>
    <w:rsid w:val="009D09B1"/>
    <w:rsid w:val="009D4940"/>
    <w:rsid w:val="009D6FF4"/>
    <w:rsid w:val="009E223F"/>
    <w:rsid w:val="009E3BAF"/>
    <w:rsid w:val="009E6BC2"/>
    <w:rsid w:val="009E74A4"/>
    <w:rsid w:val="009F1ECC"/>
    <w:rsid w:val="009F28B3"/>
    <w:rsid w:val="00A03D06"/>
    <w:rsid w:val="00A11733"/>
    <w:rsid w:val="00A17C72"/>
    <w:rsid w:val="00A21012"/>
    <w:rsid w:val="00A30B7E"/>
    <w:rsid w:val="00A30DBB"/>
    <w:rsid w:val="00A352DD"/>
    <w:rsid w:val="00A4466B"/>
    <w:rsid w:val="00A50B43"/>
    <w:rsid w:val="00A5445C"/>
    <w:rsid w:val="00A600E8"/>
    <w:rsid w:val="00A67219"/>
    <w:rsid w:val="00A71C1E"/>
    <w:rsid w:val="00A73BB1"/>
    <w:rsid w:val="00A8173E"/>
    <w:rsid w:val="00A85D39"/>
    <w:rsid w:val="00A877DE"/>
    <w:rsid w:val="00A927CA"/>
    <w:rsid w:val="00A942D4"/>
    <w:rsid w:val="00A95456"/>
    <w:rsid w:val="00AA141D"/>
    <w:rsid w:val="00AA3F61"/>
    <w:rsid w:val="00AA4D6F"/>
    <w:rsid w:val="00AB1FFC"/>
    <w:rsid w:val="00AB56B9"/>
    <w:rsid w:val="00AB6B26"/>
    <w:rsid w:val="00AB738D"/>
    <w:rsid w:val="00AB745E"/>
    <w:rsid w:val="00AC5BB3"/>
    <w:rsid w:val="00AC6E7B"/>
    <w:rsid w:val="00AD0CEF"/>
    <w:rsid w:val="00AD0F7A"/>
    <w:rsid w:val="00AD6C8D"/>
    <w:rsid w:val="00AE0AC8"/>
    <w:rsid w:val="00AE45A6"/>
    <w:rsid w:val="00AF3182"/>
    <w:rsid w:val="00AF403B"/>
    <w:rsid w:val="00B03C0E"/>
    <w:rsid w:val="00B05B10"/>
    <w:rsid w:val="00B07508"/>
    <w:rsid w:val="00B079E3"/>
    <w:rsid w:val="00B13EEE"/>
    <w:rsid w:val="00B16FE1"/>
    <w:rsid w:val="00B21C24"/>
    <w:rsid w:val="00B2219C"/>
    <w:rsid w:val="00B27400"/>
    <w:rsid w:val="00B3024F"/>
    <w:rsid w:val="00B32733"/>
    <w:rsid w:val="00B34E16"/>
    <w:rsid w:val="00B4291C"/>
    <w:rsid w:val="00B4425F"/>
    <w:rsid w:val="00B510EE"/>
    <w:rsid w:val="00B52CF3"/>
    <w:rsid w:val="00B53FEC"/>
    <w:rsid w:val="00B5407C"/>
    <w:rsid w:val="00B56544"/>
    <w:rsid w:val="00B56A53"/>
    <w:rsid w:val="00B572AF"/>
    <w:rsid w:val="00B62A0A"/>
    <w:rsid w:val="00B62A74"/>
    <w:rsid w:val="00B62EDA"/>
    <w:rsid w:val="00B737BD"/>
    <w:rsid w:val="00B7649F"/>
    <w:rsid w:val="00B82E0F"/>
    <w:rsid w:val="00B853D8"/>
    <w:rsid w:val="00B945C2"/>
    <w:rsid w:val="00B95F2C"/>
    <w:rsid w:val="00BA0596"/>
    <w:rsid w:val="00BB0830"/>
    <w:rsid w:val="00BB1249"/>
    <w:rsid w:val="00BB17F7"/>
    <w:rsid w:val="00BB2CFD"/>
    <w:rsid w:val="00BB6B80"/>
    <w:rsid w:val="00BB72C9"/>
    <w:rsid w:val="00BC00B1"/>
    <w:rsid w:val="00BC6748"/>
    <w:rsid w:val="00BD14D7"/>
    <w:rsid w:val="00BD2B93"/>
    <w:rsid w:val="00BD30E6"/>
    <w:rsid w:val="00BE01AC"/>
    <w:rsid w:val="00BE19EA"/>
    <w:rsid w:val="00BE36E3"/>
    <w:rsid w:val="00BE658E"/>
    <w:rsid w:val="00BE7288"/>
    <w:rsid w:val="00BF031A"/>
    <w:rsid w:val="00BF1711"/>
    <w:rsid w:val="00BF1970"/>
    <w:rsid w:val="00BF2DE3"/>
    <w:rsid w:val="00C02EAD"/>
    <w:rsid w:val="00C04E41"/>
    <w:rsid w:val="00C10209"/>
    <w:rsid w:val="00C12DD8"/>
    <w:rsid w:val="00C1362A"/>
    <w:rsid w:val="00C17560"/>
    <w:rsid w:val="00C24206"/>
    <w:rsid w:val="00C35148"/>
    <w:rsid w:val="00C351BA"/>
    <w:rsid w:val="00C52142"/>
    <w:rsid w:val="00C63290"/>
    <w:rsid w:val="00C6412B"/>
    <w:rsid w:val="00C84E46"/>
    <w:rsid w:val="00C87EE9"/>
    <w:rsid w:val="00CA327A"/>
    <w:rsid w:val="00CB1BEE"/>
    <w:rsid w:val="00CB2FA7"/>
    <w:rsid w:val="00CB7EC4"/>
    <w:rsid w:val="00CC0C2C"/>
    <w:rsid w:val="00CC41BB"/>
    <w:rsid w:val="00CC5F90"/>
    <w:rsid w:val="00CC7F94"/>
    <w:rsid w:val="00CD2E10"/>
    <w:rsid w:val="00CD6838"/>
    <w:rsid w:val="00CE012D"/>
    <w:rsid w:val="00CE0453"/>
    <w:rsid w:val="00CE4C67"/>
    <w:rsid w:val="00CE6DF0"/>
    <w:rsid w:val="00CE7622"/>
    <w:rsid w:val="00CF0B99"/>
    <w:rsid w:val="00CF74BB"/>
    <w:rsid w:val="00CF7C6E"/>
    <w:rsid w:val="00D01A13"/>
    <w:rsid w:val="00D01BE0"/>
    <w:rsid w:val="00D0328F"/>
    <w:rsid w:val="00D13535"/>
    <w:rsid w:val="00D152A9"/>
    <w:rsid w:val="00D2576A"/>
    <w:rsid w:val="00D30DF4"/>
    <w:rsid w:val="00D34292"/>
    <w:rsid w:val="00D379D6"/>
    <w:rsid w:val="00D40163"/>
    <w:rsid w:val="00D41166"/>
    <w:rsid w:val="00D4258B"/>
    <w:rsid w:val="00D5172B"/>
    <w:rsid w:val="00D52038"/>
    <w:rsid w:val="00D533A5"/>
    <w:rsid w:val="00D54A29"/>
    <w:rsid w:val="00D551B4"/>
    <w:rsid w:val="00D73163"/>
    <w:rsid w:val="00D905D0"/>
    <w:rsid w:val="00D9726B"/>
    <w:rsid w:val="00DA417D"/>
    <w:rsid w:val="00DB221A"/>
    <w:rsid w:val="00DB32B1"/>
    <w:rsid w:val="00DC10C1"/>
    <w:rsid w:val="00DC16ED"/>
    <w:rsid w:val="00DC171B"/>
    <w:rsid w:val="00DC479E"/>
    <w:rsid w:val="00DC7A43"/>
    <w:rsid w:val="00DD00C4"/>
    <w:rsid w:val="00DD18AE"/>
    <w:rsid w:val="00DE0A29"/>
    <w:rsid w:val="00DE39B8"/>
    <w:rsid w:val="00DF0717"/>
    <w:rsid w:val="00DF7830"/>
    <w:rsid w:val="00E0188D"/>
    <w:rsid w:val="00E02640"/>
    <w:rsid w:val="00E05310"/>
    <w:rsid w:val="00E177C2"/>
    <w:rsid w:val="00E20404"/>
    <w:rsid w:val="00E21B19"/>
    <w:rsid w:val="00E25EDD"/>
    <w:rsid w:val="00E41A29"/>
    <w:rsid w:val="00E528BD"/>
    <w:rsid w:val="00E53FC7"/>
    <w:rsid w:val="00E65195"/>
    <w:rsid w:val="00E7169A"/>
    <w:rsid w:val="00E728B6"/>
    <w:rsid w:val="00E7418F"/>
    <w:rsid w:val="00E778DB"/>
    <w:rsid w:val="00E8309E"/>
    <w:rsid w:val="00E907A4"/>
    <w:rsid w:val="00E920EB"/>
    <w:rsid w:val="00E9403C"/>
    <w:rsid w:val="00EC1164"/>
    <w:rsid w:val="00ED463A"/>
    <w:rsid w:val="00EF1BEA"/>
    <w:rsid w:val="00EF6106"/>
    <w:rsid w:val="00F021EA"/>
    <w:rsid w:val="00F043C0"/>
    <w:rsid w:val="00F065B8"/>
    <w:rsid w:val="00F125F9"/>
    <w:rsid w:val="00F1518E"/>
    <w:rsid w:val="00F2035B"/>
    <w:rsid w:val="00F2478C"/>
    <w:rsid w:val="00F37629"/>
    <w:rsid w:val="00F379D0"/>
    <w:rsid w:val="00F42FA5"/>
    <w:rsid w:val="00F45F6A"/>
    <w:rsid w:val="00F47488"/>
    <w:rsid w:val="00F523BA"/>
    <w:rsid w:val="00F52908"/>
    <w:rsid w:val="00F61E42"/>
    <w:rsid w:val="00F639E5"/>
    <w:rsid w:val="00F647C6"/>
    <w:rsid w:val="00F64D9C"/>
    <w:rsid w:val="00F657AE"/>
    <w:rsid w:val="00F65AFB"/>
    <w:rsid w:val="00F67BB0"/>
    <w:rsid w:val="00F705C5"/>
    <w:rsid w:val="00F70A89"/>
    <w:rsid w:val="00F76DE4"/>
    <w:rsid w:val="00F83A0A"/>
    <w:rsid w:val="00F855C2"/>
    <w:rsid w:val="00F8665D"/>
    <w:rsid w:val="00F87A8F"/>
    <w:rsid w:val="00FA136E"/>
    <w:rsid w:val="00FA16EF"/>
    <w:rsid w:val="00FB0140"/>
    <w:rsid w:val="00FB24CC"/>
    <w:rsid w:val="00FB2AFA"/>
    <w:rsid w:val="00FB7689"/>
    <w:rsid w:val="00FC2AD9"/>
    <w:rsid w:val="00FD2442"/>
    <w:rsid w:val="00FE2EA4"/>
    <w:rsid w:val="00FE45F2"/>
    <w:rsid w:val="00FF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6F97A6B"/>
  <w15:docId w15:val="{CB699E55-636C-4097-B6D0-DB50A3D9B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C08F0"/>
    <w:rPr>
      <w:sz w:val="24"/>
      <w:szCs w:val="24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Kjene">
    <w:name w:val="footer"/>
    <w:basedOn w:val="Parasts"/>
    <w:rsid w:val="003C08F0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C08F0"/>
  </w:style>
  <w:style w:type="paragraph" w:styleId="Galvene">
    <w:name w:val="header"/>
    <w:basedOn w:val="Parasts"/>
    <w:rsid w:val="003C08F0"/>
    <w:pPr>
      <w:tabs>
        <w:tab w:val="center" w:pos="4153"/>
        <w:tab w:val="right" w:pos="8306"/>
      </w:tabs>
    </w:pPr>
  </w:style>
  <w:style w:type="paragraph" w:customStyle="1" w:styleId="CharCharCharCharCharCharCharCharCharRakstzRakstzChar">
    <w:name w:val="Char Char Char Char Char Char Char Char Char Rakstz. Rakstz. Char"/>
    <w:basedOn w:val="Parasts"/>
    <w:rsid w:val="00E7418F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Balonteksts">
    <w:name w:val="Balloon Text"/>
    <w:basedOn w:val="Parasts"/>
    <w:semiHidden/>
    <w:rsid w:val="00745819"/>
    <w:rPr>
      <w:rFonts w:ascii="Tahoma" w:hAnsi="Tahoma" w:cs="Tahoma"/>
      <w:sz w:val="16"/>
      <w:szCs w:val="16"/>
    </w:rPr>
  </w:style>
  <w:style w:type="paragraph" w:customStyle="1" w:styleId="RakstzRakstz">
    <w:name w:val="Rakstz. Rakstz."/>
    <w:basedOn w:val="Parasts"/>
    <w:rsid w:val="002C31C1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Nosaukums">
    <w:name w:val="Title"/>
    <w:basedOn w:val="Parasts"/>
    <w:link w:val="NosaukumsRakstz"/>
    <w:qFormat/>
    <w:rsid w:val="002C31C1"/>
    <w:pPr>
      <w:jc w:val="center"/>
    </w:pPr>
    <w:rPr>
      <w:b/>
      <w:bCs/>
      <w:lang w:eastAsia="en-US"/>
    </w:rPr>
  </w:style>
  <w:style w:type="paragraph" w:customStyle="1" w:styleId="RakstzRakstz3">
    <w:name w:val="Rakstz. Rakstz.3"/>
    <w:basedOn w:val="Parasts"/>
    <w:rsid w:val="00A942D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TableContents">
    <w:name w:val="Table Contents"/>
    <w:basedOn w:val="Parasts"/>
    <w:rsid w:val="009915FB"/>
    <w:pPr>
      <w:suppressLineNumbers/>
      <w:suppressAutoHyphens/>
    </w:pPr>
    <w:rPr>
      <w:lang w:val="en-GB" w:eastAsia="ar-SA"/>
    </w:rPr>
  </w:style>
  <w:style w:type="paragraph" w:customStyle="1" w:styleId="RakstzRakstz1">
    <w:name w:val="Rakstz. Rakstz.1"/>
    <w:basedOn w:val="Parasts"/>
    <w:rsid w:val="00742010"/>
    <w:pPr>
      <w:spacing w:before="120" w:after="160" w:line="240" w:lineRule="exac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NosaukumsRakstz">
    <w:name w:val="Nosaukums Rakstz."/>
    <w:link w:val="Nosaukums"/>
    <w:rsid w:val="00742010"/>
    <w:rPr>
      <w:b/>
      <w:bCs/>
      <w:sz w:val="24"/>
      <w:szCs w:val="24"/>
      <w:lang w:val="lv-LV" w:eastAsia="en-US" w:bidi="ar-SA"/>
    </w:rPr>
  </w:style>
  <w:style w:type="character" w:styleId="Komentraatsauce">
    <w:name w:val="annotation reference"/>
    <w:rsid w:val="00597559"/>
    <w:rPr>
      <w:sz w:val="16"/>
      <w:szCs w:val="16"/>
    </w:rPr>
  </w:style>
  <w:style w:type="paragraph" w:styleId="Komentrateksts">
    <w:name w:val="annotation text"/>
    <w:basedOn w:val="Parasts"/>
    <w:link w:val="KomentratekstsRakstz"/>
    <w:rsid w:val="00597559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rsid w:val="00597559"/>
  </w:style>
  <w:style w:type="paragraph" w:styleId="Sarakstarindkopa">
    <w:name w:val="List Paragraph"/>
    <w:basedOn w:val="Parasts"/>
    <w:qFormat/>
    <w:rsid w:val="00627969"/>
    <w:pPr>
      <w:ind w:left="720"/>
      <w:contextualSpacing/>
    </w:pPr>
    <w:rPr>
      <w:rFonts w:ascii="Calibri" w:hAnsi="Calibri" w:cs="Calibri"/>
      <w:sz w:val="22"/>
      <w:szCs w:val="22"/>
      <w:lang w:val="en-US" w:eastAsia="en-US"/>
    </w:rPr>
  </w:style>
  <w:style w:type="character" w:styleId="Hipersaite">
    <w:name w:val="Hyperlink"/>
    <w:rsid w:val="00CF7C6E"/>
    <w:rPr>
      <w:color w:val="0000FF"/>
      <w:u w:val="single"/>
    </w:rPr>
  </w:style>
  <w:style w:type="paragraph" w:styleId="Komentratma">
    <w:name w:val="annotation subject"/>
    <w:basedOn w:val="Komentrateksts"/>
    <w:next w:val="Komentrateksts"/>
    <w:link w:val="KomentratmaRakstz"/>
    <w:rsid w:val="00CF7C6E"/>
    <w:rPr>
      <w:b/>
      <w:bCs/>
    </w:rPr>
  </w:style>
  <w:style w:type="character" w:customStyle="1" w:styleId="KomentratmaRakstz">
    <w:name w:val="Komentāra tēma Rakstz."/>
    <w:link w:val="Komentratma"/>
    <w:rsid w:val="00CF7C6E"/>
    <w:rPr>
      <w:b/>
      <w:bCs/>
    </w:rPr>
  </w:style>
  <w:style w:type="paragraph" w:styleId="Vresteksts">
    <w:name w:val="footnote text"/>
    <w:basedOn w:val="Parasts"/>
    <w:link w:val="VrestekstsRakstz"/>
    <w:semiHidden/>
    <w:unhideWhenUsed/>
    <w:rsid w:val="00320B8F"/>
    <w:rPr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semiHidden/>
    <w:rsid w:val="00320B8F"/>
  </w:style>
  <w:style w:type="character" w:styleId="Vresatsauce">
    <w:name w:val="footnote reference"/>
    <w:basedOn w:val="Noklusjumarindkopasfonts"/>
    <w:semiHidden/>
    <w:unhideWhenUsed/>
    <w:rsid w:val="00320B8F"/>
    <w:rPr>
      <w:vertAlign w:val="superscript"/>
    </w:rPr>
  </w:style>
  <w:style w:type="paragraph" w:styleId="Bezatstarpm">
    <w:name w:val="No Spacing"/>
    <w:qFormat/>
    <w:rsid w:val="00D34292"/>
    <w:rPr>
      <w:rFonts w:eastAsia="Calibri"/>
      <w:sz w:val="24"/>
      <w:szCs w:val="24"/>
    </w:rPr>
  </w:style>
  <w:style w:type="paragraph" w:customStyle="1" w:styleId="Default">
    <w:name w:val="Default"/>
    <w:rsid w:val="005E6B4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table" w:styleId="Reatabula">
    <w:name w:val="Table Grid"/>
    <w:basedOn w:val="Parastatabula"/>
    <w:rsid w:val="00F247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792C88-1EC3-40D7-879F-D2BC21638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265</Words>
  <Characters>1517</Characters>
  <Application>Microsoft Office Word</Application>
  <DocSecurity>0</DocSecurity>
  <Lines>12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Apstiprinu:</vt:lpstr>
      <vt:lpstr>Apstiprinu:</vt:lpstr>
    </vt:vector>
  </TitlesOfParts>
  <Company>workgroup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Apstiprinu:</dc:title>
  <dc:creator>VeronikaJurca</dc:creator>
  <cp:lastModifiedBy>Lietotajs</cp:lastModifiedBy>
  <cp:revision>4</cp:revision>
  <cp:lastPrinted>2022-11-03T12:31:00Z</cp:lastPrinted>
  <dcterms:created xsi:type="dcterms:W3CDTF">2022-10-21T10:35:00Z</dcterms:created>
  <dcterms:modified xsi:type="dcterms:W3CDTF">2022-11-03T13:08:00Z</dcterms:modified>
</cp:coreProperties>
</file>